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1C48" w14:textId="77777777" w:rsidR="00F00BC2" w:rsidRPr="006413D8" w:rsidRDefault="00F00BC2" w:rsidP="00A8395E">
      <w:pPr>
        <w:pStyle w:val="Titel"/>
        <w:rPr>
          <w:rStyle w:val="Titelvanboek"/>
          <w:rFonts w:cstheme="minorHAnsi"/>
          <w:b w:val="0"/>
          <w:i w:val="0"/>
        </w:rPr>
      </w:pPr>
    </w:p>
    <w:p w14:paraId="32B5C655" w14:textId="77777777" w:rsidR="00DE5B1A" w:rsidRPr="006413D8" w:rsidRDefault="00DE5B1A" w:rsidP="00A8395E">
      <w:pPr>
        <w:pStyle w:val="Titel"/>
        <w:rPr>
          <w:rFonts w:cstheme="minorHAnsi"/>
        </w:rPr>
      </w:pPr>
      <w:r w:rsidRPr="006413D8">
        <w:rPr>
          <w:rFonts w:cstheme="minorHAnsi"/>
        </w:rPr>
        <w:t>Protocol Meldcode</w:t>
      </w:r>
    </w:p>
    <w:p w14:paraId="02866BFF" w14:textId="77777777" w:rsidR="00DE5B1A" w:rsidRPr="006413D8" w:rsidRDefault="00DE5B1A" w:rsidP="00A8395E">
      <w:pPr>
        <w:pStyle w:val="Ondertitel"/>
        <w:spacing w:line="240" w:lineRule="auto"/>
        <w:rPr>
          <w:rFonts w:cstheme="minorHAnsi"/>
        </w:rPr>
      </w:pPr>
      <w:r w:rsidRPr="006413D8">
        <w:rPr>
          <w:rFonts w:cstheme="minorHAnsi"/>
        </w:rPr>
        <w:t>Meldcode met afwegingskader</w:t>
      </w:r>
    </w:p>
    <w:sdt>
      <w:sdtPr>
        <w:rPr>
          <w:rStyle w:val="Nadruk"/>
          <w:rFonts w:asciiTheme="minorHAnsi" w:eastAsiaTheme="minorEastAsia" w:hAnsiTheme="minorHAnsi" w:cstheme="minorHAnsi"/>
          <w:color w:val="auto"/>
          <w:sz w:val="22"/>
          <w:szCs w:val="22"/>
          <w:lang w:eastAsia="nl-NL"/>
        </w:rPr>
        <w:id w:val="636680156"/>
        <w:docPartObj>
          <w:docPartGallery w:val="Table of Contents"/>
          <w:docPartUnique/>
        </w:docPartObj>
      </w:sdtPr>
      <w:sdtEndPr>
        <w:rPr>
          <w:rStyle w:val="Standaardalinea-lettertype"/>
          <w:b/>
          <w:bCs/>
          <w:i w:val="0"/>
          <w:iCs w:val="0"/>
          <w:sz w:val="20"/>
          <w:szCs w:val="20"/>
        </w:rPr>
      </w:sdtEndPr>
      <w:sdtContent>
        <w:p w14:paraId="79E9C331" w14:textId="77777777" w:rsidR="00F00BC2" w:rsidRPr="006413D8" w:rsidRDefault="00F00BC2" w:rsidP="00A413A6">
          <w:pPr>
            <w:pStyle w:val="Kopvaninhoudsopgave"/>
            <w:numPr>
              <w:ilvl w:val="0"/>
              <w:numId w:val="0"/>
            </w:numPr>
            <w:rPr>
              <w:rFonts w:asciiTheme="minorHAnsi" w:hAnsiTheme="minorHAnsi" w:cstheme="minorHAnsi"/>
              <w:sz w:val="22"/>
              <w:szCs w:val="22"/>
            </w:rPr>
          </w:pPr>
          <w:r w:rsidRPr="006413D8">
            <w:rPr>
              <w:rStyle w:val="Nadruk"/>
              <w:rFonts w:asciiTheme="minorHAnsi" w:hAnsiTheme="minorHAnsi" w:cstheme="minorHAnsi"/>
            </w:rPr>
            <w:t>Inhoudsopgave</w:t>
          </w:r>
        </w:p>
        <w:p w14:paraId="7EE0BDAD" w14:textId="1669F42C" w:rsidR="00ED3197" w:rsidRDefault="00F00BC2">
          <w:pPr>
            <w:pStyle w:val="Inhopg1"/>
            <w:rPr>
              <w:rFonts w:asciiTheme="minorHAnsi" w:eastAsiaTheme="minorEastAsia" w:hAnsiTheme="minorHAnsi"/>
              <w:noProof/>
              <w:sz w:val="22"/>
              <w:lang w:eastAsia="nl-NL"/>
            </w:rPr>
          </w:pPr>
          <w:r w:rsidRPr="0032007B">
            <w:rPr>
              <w:rFonts w:asciiTheme="minorHAnsi" w:hAnsiTheme="minorHAnsi" w:cstheme="minorHAnsi"/>
              <w:sz w:val="22"/>
            </w:rPr>
            <w:fldChar w:fldCharType="begin"/>
          </w:r>
          <w:r w:rsidRPr="0032007B">
            <w:rPr>
              <w:rFonts w:asciiTheme="minorHAnsi" w:hAnsiTheme="minorHAnsi" w:cstheme="minorHAnsi"/>
              <w:sz w:val="22"/>
            </w:rPr>
            <w:instrText xml:space="preserve"> TOC \o "1-3" \h \z \u </w:instrText>
          </w:r>
          <w:r w:rsidRPr="0032007B">
            <w:rPr>
              <w:rFonts w:asciiTheme="minorHAnsi" w:hAnsiTheme="minorHAnsi" w:cstheme="minorHAnsi"/>
              <w:sz w:val="22"/>
            </w:rPr>
            <w:fldChar w:fldCharType="separate"/>
          </w:r>
          <w:hyperlink w:anchor="_Toc44321590" w:history="1">
            <w:r w:rsidR="00ED3197" w:rsidRPr="0028644C">
              <w:rPr>
                <w:rStyle w:val="Hyperlink"/>
                <w:rFonts w:cstheme="minorHAnsi"/>
                <w:noProof/>
              </w:rPr>
              <w:t>1</w:t>
            </w:r>
            <w:r w:rsidR="00ED3197">
              <w:rPr>
                <w:rFonts w:asciiTheme="minorHAnsi" w:eastAsiaTheme="minorEastAsia" w:hAnsiTheme="minorHAnsi"/>
                <w:noProof/>
                <w:sz w:val="22"/>
                <w:lang w:eastAsia="nl-NL"/>
              </w:rPr>
              <w:tab/>
            </w:r>
            <w:r w:rsidR="00ED3197" w:rsidRPr="0028644C">
              <w:rPr>
                <w:rStyle w:val="Hyperlink"/>
                <w:rFonts w:cstheme="minorHAnsi"/>
                <w:noProof/>
              </w:rPr>
              <w:t>De Meldcode</w:t>
            </w:r>
            <w:r w:rsidR="00ED3197">
              <w:rPr>
                <w:noProof/>
                <w:webHidden/>
              </w:rPr>
              <w:tab/>
            </w:r>
            <w:r w:rsidR="00ED3197">
              <w:rPr>
                <w:noProof/>
                <w:webHidden/>
              </w:rPr>
              <w:fldChar w:fldCharType="begin"/>
            </w:r>
            <w:r w:rsidR="00ED3197">
              <w:rPr>
                <w:noProof/>
                <w:webHidden/>
              </w:rPr>
              <w:instrText xml:space="preserve"> PAGEREF _Toc44321590 \h </w:instrText>
            </w:r>
            <w:r w:rsidR="00ED3197">
              <w:rPr>
                <w:noProof/>
                <w:webHidden/>
              </w:rPr>
            </w:r>
            <w:r w:rsidR="00ED3197">
              <w:rPr>
                <w:noProof/>
                <w:webHidden/>
              </w:rPr>
              <w:fldChar w:fldCharType="separate"/>
            </w:r>
            <w:r w:rsidR="00ED3197">
              <w:rPr>
                <w:noProof/>
                <w:webHidden/>
              </w:rPr>
              <w:t>3</w:t>
            </w:r>
            <w:r w:rsidR="00ED3197">
              <w:rPr>
                <w:noProof/>
                <w:webHidden/>
              </w:rPr>
              <w:fldChar w:fldCharType="end"/>
            </w:r>
          </w:hyperlink>
        </w:p>
        <w:p w14:paraId="0ED98438" w14:textId="720CE743"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591" w:history="1">
            <w:r w:rsidR="00ED3197" w:rsidRPr="0028644C">
              <w:rPr>
                <w:rStyle w:val="Hyperlink"/>
                <w:rFonts w:cstheme="minorHAnsi"/>
                <w:noProof/>
              </w:rPr>
              <w:t>1.1</w:t>
            </w:r>
            <w:r w:rsidR="00ED3197">
              <w:rPr>
                <w:rFonts w:asciiTheme="minorHAnsi" w:eastAsiaTheme="minorEastAsia" w:hAnsiTheme="minorHAnsi"/>
                <w:noProof/>
                <w:sz w:val="22"/>
                <w:lang w:eastAsia="nl-NL"/>
              </w:rPr>
              <w:tab/>
            </w:r>
            <w:r w:rsidR="00ED3197" w:rsidRPr="0028644C">
              <w:rPr>
                <w:rStyle w:val="Hyperlink"/>
                <w:rFonts w:cstheme="minorHAnsi"/>
                <w:noProof/>
              </w:rPr>
              <w:t>Meldnormen: in welke situaties moeten beroepskrachten melden?</w:t>
            </w:r>
            <w:r w:rsidR="00ED3197">
              <w:rPr>
                <w:noProof/>
                <w:webHidden/>
              </w:rPr>
              <w:tab/>
            </w:r>
            <w:r w:rsidR="00ED3197">
              <w:rPr>
                <w:noProof/>
                <w:webHidden/>
              </w:rPr>
              <w:fldChar w:fldCharType="begin"/>
            </w:r>
            <w:r w:rsidR="00ED3197">
              <w:rPr>
                <w:noProof/>
                <w:webHidden/>
              </w:rPr>
              <w:instrText xml:space="preserve"> PAGEREF _Toc44321591 \h </w:instrText>
            </w:r>
            <w:r w:rsidR="00ED3197">
              <w:rPr>
                <w:noProof/>
                <w:webHidden/>
              </w:rPr>
            </w:r>
            <w:r w:rsidR="00ED3197">
              <w:rPr>
                <w:noProof/>
                <w:webHidden/>
              </w:rPr>
              <w:fldChar w:fldCharType="separate"/>
            </w:r>
            <w:r w:rsidR="00ED3197">
              <w:rPr>
                <w:noProof/>
                <w:webHidden/>
              </w:rPr>
              <w:t>3</w:t>
            </w:r>
            <w:r w:rsidR="00ED3197">
              <w:rPr>
                <w:noProof/>
                <w:webHidden/>
              </w:rPr>
              <w:fldChar w:fldCharType="end"/>
            </w:r>
          </w:hyperlink>
        </w:p>
        <w:p w14:paraId="49B22140" w14:textId="3563AACB"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592" w:history="1">
            <w:r w:rsidR="00ED3197" w:rsidRPr="0028644C">
              <w:rPr>
                <w:rStyle w:val="Hyperlink"/>
                <w:rFonts w:cstheme="minorHAnsi"/>
                <w:noProof/>
              </w:rPr>
              <w:t>1.2</w:t>
            </w:r>
            <w:r w:rsidR="00ED3197">
              <w:rPr>
                <w:rFonts w:asciiTheme="minorHAnsi" w:eastAsiaTheme="minorEastAsia" w:hAnsiTheme="minorHAnsi"/>
                <w:noProof/>
                <w:sz w:val="22"/>
                <w:lang w:eastAsia="nl-NL"/>
              </w:rPr>
              <w:tab/>
            </w:r>
            <w:r w:rsidR="00ED3197" w:rsidRPr="0028644C">
              <w:rPr>
                <w:rStyle w:val="Hyperlink"/>
                <w:rFonts w:cstheme="minorHAnsi"/>
                <w:noProof/>
              </w:rPr>
              <w:t>Situaties van onveiligheid</w:t>
            </w:r>
            <w:r w:rsidR="00ED3197">
              <w:rPr>
                <w:noProof/>
                <w:webHidden/>
              </w:rPr>
              <w:tab/>
            </w:r>
            <w:r w:rsidR="00ED3197">
              <w:rPr>
                <w:noProof/>
                <w:webHidden/>
              </w:rPr>
              <w:fldChar w:fldCharType="begin"/>
            </w:r>
            <w:r w:rsidR="00ED3197">
              <w:rPr>
                <w:noProof/>
                <w:webHidden/>
              </w:rPr>
              <w:instrText xml:space="preserve"> PAGEREF _Toc44321592 \h </w:instrText>
            </w:r>
            <w:r w:rsidR="00ED3197">
              <w:rPr>
                <w:noProof/>
                <w:webHidden/>
              </w:rPr>
            </w:r>
            <w:r w:rsidR="00ED3197">
              <w:rPr>
                <w:noProof/>
                <w:webHidden/>
              </w:rPr>
              <w:fldChar w:fldCharType="separate"/>
            </w:r>
            <w:r w:rsidR="00ED3197">
              <w:rPr>
                <w:noProof/>
                <w:webHidden/>
              </w:rPr>
              <w:t>3</w:t>
            </w:r>
            <w:r w:rsidR="00ED3197">
              <w:rPr>
                <w:noProof/>
                <w:webHidden/>
              </w:rPr>
              <w:fldChar w:fldCharType="end"/>
            </w:r>
          </w:hyperlink>
        </w:p>
        <w:p w14:paraId="51B263F9" w14:textId="6FD0B08A" w:rsidR="00ED3197" w:rsidRDefault="00912971">
          <w:pPr>
            <w:pStyle w:val="Inhopg3"/>
            <w:tabs>
              <w:tab w:val="left" w:pos="1320"/>
              <w:tab w:val="right" w:leader="dot" w:pos="9736"/>
            </w:tabs>
            <w:rPr>
              <w:noProof/>
            </w:rPr>
          </w:pPr>
          <w:hyperlink w:anchor="_Toc44321593" w:history="1">
            <w:r w:rsidR="00ED3197" w:rsidRPr="0028644C">
              <w:rPr>
                <w:rStyle w:val="Hyperlink"/>
                <w:noProof/>
              </w:rPr>
              <w:t>1.2.1</w:t>
            </w:r>
            <w:r w:rsidR="00ED3197">
              <w:rPr>
                <w:noProof/>
              </w:rPr>
              <w:tab/>
            </w:r>
            <w:r w:rsidR="00ED3197" w:rsidRPr="0028644C">
              <w:rPr>
                <w:rStyle w:val="Hyperlink"/>
                <w:noProof/>
              </w:rPr>
              <w:t>Acute onveiligheid</w:t>
            </w:r>
            <w:r w:rsidR="00ED3197">
              <w:rPr>
                <w:noProof/>
                <w:webHidden/>
              </w:rPr>
              <w:tab/>
            </w:r>
            <w:r w:rsidR="00ED3197">
              <w:rPr>
                <w:noProof/>
                <w:webHidden/>
              </w:rPr>
              <w:fldChar w:fldCharType="begin"/>
            </w:r>
            <w:r w:rsidR="00ED3197">
              <w:rPr>
                <w:noProof/>
                <w:webHidden/>
              </w:rPr>
              <w:instrText xml:space="preserve"> PAGEREF _Toc44321593 \h </w:instrText>
            </w:r>
            <w:r w:rsidR="00ED3197">
              <w:rPr>
                <w:noProof/>
                <w:webHidden/>
              </w:rPr>
            </w:r>
            <w:r w:rsidR="00ED3197">
              <w:rPr>
                <w:noProof/>
                <w:webHidden/>
              </w:rPr>
              <w:fldChar w:fldCharType="separate"/>
            </w:r>
            <w:r w:rsidR="00ED3197">
              <w:rPr>
                <w:noProof/>
                <w:webHidden/>
              </w:rPr>
              <w:t>3</w:t>
            </w:r>
            <w:r w:rsidR="00ED3197">
              <w:rPr>
                <w:noProof/>
                <w:webHidden/>
              </w:rPr>
              <w:fldChar w:fldCharType="end"/>
            </w:r>
          </w:hyperlink>
        </w:p>
        <w:p w14:paraId="43B22B7D" w14:textId="028BEDDF" w:rsidR="00ED3197" w:rsidRDefault="00912971">
          <w:pPr>
            <w:pStyle w:val="Inhopg3"/>
            <w:tabs>
              <w:tab w:val="left" w:pos="1320"/>
              <w:tab w:val="right" w:leader="dot" w:pos="9736"/>
            </w:tabs>
            <w:rPr>
              <w:noProof/>
            </w:rPr>
          </w:pPr>
          <w:hyperlink w:anchor="_Toc44321594" w:history="1">
            <w:r w:rsidR="00ED3197" w:rsidRPr="0028644C">
              <w:rPr>
                <w:rStyle w:val="Hyperlink"/>
                <w:noProof/>
              </w:rPr>
              <w:t>1.2.2</w:t>
            </w:r>
            <w:r w:rsidR="00ED3197">
              <w:rPr>
                <w:noProof/>
              </w:rPr>
              <w:tab/>
            </w:r>
            <w:r w:rsidR="00ED3197" w:rsidRPr="0028644C">
              <w:rPr>
                <w:rStyle w:val="Hyperlink"/>
                <w:noProof/>
              </w:rPr>
              <w:t>Structurele onveiligheid</w:t>
            </w:r>
            <w:r w:rsidR="00ED3197">
              <w:rPr>
                <w:noProof/>
                <w:webHidden/>
              </w:rPr>
              <w:tab/>
            </w:r>
            <w:r w:rsidR="00ED3197">
              <w:rPr>
                <w:noProof/>
                <w:webHidden/>
              </w:rPr>
              <w:fldChar w:fldCharType="begin"/>
            </w:r>
            <w:r w:rsidR="00ED3197">
              <w:rPr>
                <w:noProof/>
                <w:webHidden/>
              </w:rPr>
              <w:instrText xml:space="preserve"> PAGEREF _Toc44321594 \h </w:instrText>
            </w:r>
            <w:r w:rsidR="00ED3197">
              <w:rPr>
                <w:noProof/>
                <w:webHidden/>
              </w:rPr>
            </w:r>
            <w:r w:rsidR="00ED3197">
              <w:rPr>
                <w:noProof/>
                <w:webHidden/>
              </w:rPr>
              <w:fldChar w:fldCharType="separate"/>
            </w:r>
            <w:r w:rsidR="00ED3197">
              <w:rPr>
                <w:noProof/>
                <w:webHidden/>
              </w:rPr>
              <w:t>3</w:t>
            </w:r>
            <w:r w:rsidR="00ED3197">
              <w:rPr>
                <w:noProof/>
                <w:webHidden/>
              </w:rPr>
              <w:fldChar w:fldCharType="end"/>
            </w:r>
          </w:hyperlink>
        </w:p>
        <w:p w14:paraId="253B20B2" w14:textId="3260CBCD" w:rsidR="00ED3197" w:rsidRDefault="00912971">
          <w:pPr>
            <w:pStyle w:val="Inhopg3"/>
            <w:tabs>
              <w:tab w:val="left" w:pos="1320"/>
              <w:tab w:val="right" w:leader="dot" w:pos="9736"/>
            </w:tabs>
            <w:rPr>
              <w:noProof/>
            </w:rPr>
          </w:pPr>
          <w:hyperlink w:anchor="_Toc44321595" w:history="1">
            <w:r w:rsidR="00ED3197" w:rsidRPr="0028644C">
              <w:rPr>
                <w:rStyle w:val="Hyperlink"/>
                <w:noProof/>
              </w:rPr>
              <w:t>1.2.3</w:t>
            </w:r>
            <w:r w:rsidR="00ED3197">
              <w:rPr>
                <w:noProof/>
              </w:rPr>
              <w:tab/>
            </w:r>
            <w:r w:rsidR="00ED3197" w:rsidRPr="0028644C">
              <w:rPr>
                <w:rStyle w:val="Hyperlink"/>
                <w:noProof/>
              </w:rPr>
              <w:t>Disclosure</w:t>
            </w:r>
            <w:r w:rsidR="00ED3197">
              <w:rPr>
                <w:noProof/>
                <w:webHidden/>
              </w:rPr>
              <w:tab/>
            </w:r>
            <w:r w:rsidR="00ED3197">
              <w:rPr>
                <w:noProof/>
                <w:webHidden/>
              </w:rPr>
              <w:fldChar w:fldCharType="begin"/>
            </w:r>
            <w:r w:rsidR="00ED3197">
              <w:rPr>
                <w:noProof/>
                <w:webHidden/>
              </w:rPr>
              <w:instrText xml:space="preserve"> PAGEREF _Toc44321595 \h </w:instrText>
            </w:r>
            <w:r w:rsidR="00ED3197">
              <w:rPr>
                <w:noProof/>
                <w:webHidden/>
              </w:rPr>
            </w:r>
            <w:r w:rsidR="00ED3197">
              <w:rPr>
                <w:noProof/>
                <w:webHidden/>
              </w:rPr>
              <w:fldChar w:fldCharType="separate"/>
            </w:r>
            <w:r w:rsidR="00ED3197">
              <w:rPr>
                <w:noProof/>
                <w:webHidden/>
              </w:rPr>
              <w:t>3</w:t>
            </w:r>
            <w:r w:rsidR="00ED3197">
              <w:rPr>
                <w:noProof/>
                <w:webHidden/>
              </w:rPr>
              <w:fldChar w:fldCharType="end"/>
            </w:r>
          </w:hyperlink>
        </w:p>
        <w:p w14:paraId="68620EAC" w14:textId="166BE9C3"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596" w:history="1">
            <w:r w:rsidR="00ED3197" w:rsidRPr="0028644C">
              <w:rPr>
                <w:rStyle w:val="Hyperlink"/>
                <w:rFonts w:cstheme="minorHAnsi"/>
                <w:noProof/>
              </w:rPr>
              <w:t>1.3</w:t>
            </w:r>
            <w:r w:rsidR="00ED3197">
              <w:rPr>
                <w:rFonts w:asciiTheme="minorHAnsi" w:eastAsiaTheme="minorEastAsia" w:hAnsiTheme="minorHAnsi"/>
                <w:noProof/>
                <w:sz w:val="22"/>
                <w:lang w:eastAsia="nl-NL"/>
              </w:rPr>
              <w:tab/>
            </w:r>
            <w:r w:rsidR="00ED3197" w:rsidRPr="0028644C">
              <w:rPr>
                <w:rStyle w:val="Hyperlink"/>
                <w:rFonts w:cstheme="minorHAnsi"/>
                <w:noProof/>
              </w:rPr>
              <w:t>Afwegingsvragen</w:t>
            </w:r>
            <w:r w:rsidR="00ED3197">
              <w:rPr>
                <w:noProof/>
                <w:webHidden/>
              </w:rPr>
              <w:tab/>
            </w:r>
            <w:r w:rsidR="00ED3197">
              <w:rPr>
                <w:noProof/>
                <w:webHidden/>
              </w:rPr>
              <w:fldChar w:fldCharType="begin"/>
            </w:r>
            <w:r w:rsidR="00ED3197">
              <w:rPr>
                <w:noProof/>
                <w:webHidden/>
              </w:rPr>
              <w:instrText xml:space="preserve"> PAGEREF _Toc44321596 \h </w:instrText>
            </w:r>
            <w:r w:rsidR="00ED3197">
              <w:rPr>
                <w:noProof/>
                <w:webHidden/>
              </w:rPr>
            </w:r>
            <w:r w:rsidR="00ED3197">
              <w:rPr>
                <w:noProof/>
                <w:webHidden/>
              </w:rPr>
              <w:fldChar w:fldCharType="separate"/>
            </w:r>
            <w:r w:rsidR="00ED3197">
              <w:rPr>
                <w:noProof/>
                <w:webHidden/>
              </w:rPr>
              <w:t>3</w:t>
            </w:r>
            <w:r w:rsidR="00ED3197">
              <w:rPr>
                <w:noProof/>
                <w:webHidden/>
              </w:rPr>
              <w:fldChar w:fldCharType="end"/>
            </w:r>
          </w:hyperlink>
        </w:p>
        <w:p w14:paraId="14D9DDAA" w14:textId="70AA7D1B" w:rsidR="00ED3197" w:rsidRDefault="00912971">
          <w:pPr>
            <w:pStyle w:val="Inhopg1"/>
            <w:rPr>
              <w:rFonts w:asciiTheme="minorHAnsi" w:eastAsiaTheme="minorEastAsia" w:hAnsiTheme="minorHAnsi"/>
              <w:noProof/>
              <w:sz w:val="22"/>
              <w:lang w:eastAsia="nl-NL"/>
            </w:rPr>
          </w:pPr>
          <w:hyperlink w:anchor="_Toc44321597" w:history="1">
            <w:r w:rsidR="00ED3197" w:rsidRPr="0028644C">
              <w:rPr>
                <w:rStyle w:val="Hyperlink"/>
                <w:rFonts w:cstheme="minorHAnsi"/>
                <w:noProof/>
              </w:rPr>
              <w:t>2</w:t>
            </w:r>
            <w:r w:rsidR="00ED3197">
              <w:rPr>
                <w:rFonts w:asciiTheme="minorHAnsi" w:eastAsiaTheme="minorEastAsia" w:hAnsiTheme="minorHAnsi"/>
                <w:noProof/>
                <w:sz w:val="22"/>
                <w:lang w:eastAsia="nl-NL"/>
              </w:rPr>
              <w:tab/>
            </w:r>
            <w:r w:rsidR="00ED3197" w:rsidRPr="0028644C">
              <w:rPr>
                <w:rStyle w:val="Hyperlink"/>
                <w:rFonts w:cstheme="minorHAnsi"/>
                <w:noProof/>
              </w:rPr>
              <w:t>Overzicht wettelijk verplichte stappen</w:t>
            </w:r>
            <w:r w:rsidR="00ED3197">
              <w:rPr>
                <w:noProof/>
                <w:webHidden/>
              </w:rPr>
              <w:tab/>
            </w:r>
            <w:r w:rsidR="00ED3197">
              <w:rPr>
                <w:noProof/>
                <w:webHidden/>
              </w:rPr>
              <w:fldChar w:fldCharType="begin"/>
            </w:r>
            <w:r w:rsidR="00ED3197">
              <w:rPr>
                <w:noProof/>
                <w:webHidden/>
              </w:rPr>
              <w:instrText xml:space="preserve"> PAGEREF _Toc44321597 \h </w:instrText>
            </w:r>
            <w:r w:rsidR="00ED3197">
              <w:rPr>
                <w:noProof/>
                <w:webHidden/>
              </w:rPr>
            </w:r>
            <w:r w:rsidR="00ED3197">
              <w:rPr>
                <w:noProof/>
                <w:webHidden/>
              </w:rPr>
              <w:fldChar w:fldCharType="separate"/>
            </w:r>
            <w:r w:rsidR="00ED3197">
              <w:rPr>
                <w:noProof/>
                <w:webHidden/>
              </w:rPr>
              <w:t>4</w:t>
            </w:r>
            <w:r w:rsidR="00ED3197">
              <w:rPr>
                <w:noProof/>
                <w:webHidden/>
              </w:rPr>
              <w:fldChar w:fldCharType="end"/>
            </w:r>
          </w:hyperlink>
        </w:p>
        <w:p w14:paraId="05197BEF" w14:textId="112FDAC2" w:rsidR="00ED3197" w:rsidRDefault="00912971">
          <w:pPr>
            <w:pStyle w:val="Inhopg1"/>
            <w:rPr>
              <w:rFonts w:asciiTheme="minorHAnsi" w:eastAsiaTheme="minorEastAsia" w:hAnsiTheme="minorHAnsi"/>
              <w:noProof/>
              <w:sz w:val="22"/>
              <w:lang w:eastAsia="nl-NL"/>
            </w:rPr>
          </w:pPr>
          <w:hyperlink w:anchor="_Toc44321598" w:history="1">
            <w:r w:rsidR="00ED3197" w:rsidRPr="0028644C">
              <w:rPr>
                <w:rStyle w:val="Hyperlink"/>
                <w:rFonts w:cstheme="minorHAnsi"/>
                <w:noProof/>
              </w:rPr>
              <w:t>3</w:t>
            </w:r>
            <w:r w:rsidR="00ED3197">
              <w:rPr>
                <w:rFonts w:asciiTheme="minorHAnsi" w:eastAsiaTheme="minorEastAsia" w:hAnsiTheme="minorHAnsi"/>
                <w:noProof/>
                <w:sz w:val="22"/>
                <w:lang w:eastAsia="nl-NL"/>
              </w:rPr>
              <w:tab/>
            </w:r>
            <w:r w:rsidR="00ED3197" w:rsidRPr="0028644C">
              <w:rPr>
                <w:rStyle w:val="Hyperlink"/>
                <w:rFonts w:cstheme="minorHAnsi"/>
                <w:noProof/>
              </w:rPr>
              <w:t>Infogram stappen meldcode</w:t>
            </w:r>
            <w:r w:rsidR="00ED3197">
              <w:rPr>
                <w:noProof/>
                <w:webHidden/>
              </w:rPr>
              <w:tab/>
            </w:r>
            <w:r w:rsidR="00ED3197">
              <w:rPr>
                <w:noProof/>
                <w:webHidden/>
              </w:rPr>
              <w:fldChar w:fldCharType="begin"/>
            </w:r>
            <w:r w:rsidR="00ED3197">
              <w:rPr>
                <w:noProof/>
                <w:webHidden/>
              </w:rPr>
              <w:instrText xml:space="preserve"> PAGEREF _Toc44321598 \h </w:instrText>
            </w:r>
            <w:r w:rsidR="00ED3197">
              <w:rPr>
                <w:noProof/>
                <w:webHidden/>
              </w:rPr>
            </w:r>
            <w:r w:rsidR="00ED3197">
              <w:rPr>
                <w:noProof/>
                <w:webHidden/>
              </w:rPr>
              <w:fldChar w:fldCharType="separate"/>
            </w:r>
            <w:r w:rsidR="00ED3197">
              <w:rPr>
                <w:noProof/>
                <w:webHidden/>
              </w:rPr>
              <w:t>5</w:t>
            </w:r>
            <w:r w:rsidR="00ED3197">
              <w:rPr>
                <w:noProof/>
                <w:webHidden/>
              </w:rPr>
              <w:fldChar w:fldCharType="end"/>
            </w:r>
          </w:hyperlink>
        </w:p>
        <w:p w14:paraId="3DB423A4" w14:textId="76E6A549" w:rsidR="00ED3197" w:rsidRDefault="00912971">
          <w:pPr>
            <w:pStyle w:val="Inhopg1"/>
            <w:rPr>
              <w:rFonts w:asciiTheme="minorHAnsi" w:eastAsiaTheme="minorEastAsia" w:hAnsiTheme="minorHAnsi"/>
              <w:noProof/>
              <w:sz w:val="22"/>
              <w:lang w:eastAsia="nl-NL"/>
            </w:rPr>
          </w:pPr>
          <w:hyperlink w:anchor="_Toc44321599" w:history="1">
            <w:r w:rsidR="00ED3197" w:rsidRPr="0028644C">
              <w:rPr>
                <w:rStyle w:val="Hyperlink"/>
                <w:rFonts w:cstheme="minorHAnsi"/>
                <w:noProof/>
              </w:rPr>
              <w:t>4</w:t>
            </w:r>
            <w:r w:rsidR="00ED3197">
              <w:rPr>
                <w:rFonts w:asciiTheme="minorHAnsi" w:eastAsiaTheme="minorEastAsia" w:hAnsiTheme="minorHAnsi"/>
                <w:noProof/>
                <w:sz w:val="22"/>
                <w:lang w:eastAsia="nl-NL"/>
              </w:rPr>
              <w:tab/>
            </w:r>
            <w:r w:rsidR="00ED3197" w:rsidRPr="0028644C">
              <w:rPr>
                <w:rStyle w:val="Hyperlink"/>
                <w:rFonts w:cstheme="minorHAnsi"/>
                <w:noProof/>
              </w:rPr>
              <w:t>Omschrijving van de stappen</w:t>
            </w:r>
            <w:r w:rsidR="00ED3197">
              <w:rPr>
                <w:noProof/>
                <w:webHidden/>
              </w:rPr>
              <w:tab/>
            </w:r>
            <w:r w:rsidR="00ED3197">
              <w:rPr>
                <w:noProof/>
                <w:webHidden/>
              </w:rPr>
              <w:fldChar w:fldCharType="begin"/>
            </w:r>
            <w:r w:rsidR="00ED3197">
              <w:rPr>
                <w:noProof/>
                <w:webHidden/>
              </w:rPr>
              <w:instrText xml:space="preserve"> PAGEREF _Toc44321599 \h </w:instrText>
            </w:r>
            <w:r w:rsidR="00ED3197">
              <w:rPr>
                <w:noProof/>
                <w:webHidden/>
              </w:rPr>
            </w:r>
            <w:r w:rsidR="00ED3197">
              <w:rPr>
                <w:noProof/>
                <w:webHidden/>
              </w:rPr>
              <w:fldChar w:fldCharType="separate"/>
            </w:r>
            <w:r w:rsidR="00ED3197">
              <w:rPr>
                <w:noProof/>
                <w:webHidden/>
              </w:rPr>
              <w:t>6</w:t>
            </w:r>
            <w:r w:rsidR="00ED3197">
              <w:rPr>
                <w:noProof/>
                <w:webHidden/>
              </w:rPr>
              <w:fldChar w:fldCharType="end"/>
            </w:r>
          </w:hyperlink>
        </w:p>
        <w:p w14:paraId="42C81DAC" w14:textId="16E3F48C"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00" w:history="1">
            <w:r w:rsidR="00ED3197" w:rsidRPr="0028644C">
              <w:rPr>
                <w:rStyle w:val="Hyperlink"/>
                <w:rFonts w:cstheme="minorHAnsi"/>
                <w:noProof/>
              </w:rPr>
              <w:t>4.1</w:t>
            </w:r>
            <w:r w:rsidR="00ED3197">
              <w:rPr>
                <w:rFonts w:asciiTheme="minorHAnsi" w:eastAsiaTheme="minorEastAsia" w:hAnsiTheme="minorHAnsi"/>
                <w:noProof/>
                <w:sz w:val="22"/>
                <w:lang w:eastAsia="nl-NL"/>
              </w:rPr>
              <w:tab/>
            </w:r>
            <w:r w:rsidR="00ED3197" w:rsidRPr="0028644C">
              <w:rPr>
                <w:rStyle w:val="Hyperlink"/>
                <w:rFonts w:cstheme="minorHAnsi"/>
                <w:noProof/>
              </w:rPr>
              <w:t>Stap 1: In kaart brengen van signalen</w:t>
            </w:r>
            <w:r w:rsidR="00ED3197">
              <w:rPr>
                <w:noProof/>
                <w:webHidden/>
              </w:rPr>
              <w:tab/>
            </w:r>
            <w:r w:rsidR="00ED3197">
              <w:rPr>
                <w:noProof/>
                <w:webHidden/>
              </w:rPr>
              <w:fldChar w:fldCharType="begin"/>
            </w:r>
            <w:r w:rsidR="00ED3197">
              <w:rPr>
                <w:noProof/>
                <w:webHidden/>
              </w:rPr>
              <w:instrText xml:space="preserve"> PAGEREF _Toc44321600 \h </w:instrText>
            </w:r>
            <w:r w:rsidR="00ED3197">
              <w:rPr>
                <w:noProof/>
                <w:webHidden/>
              </w:rPr>
            </w:r>
            <w:r w:rsidR="00ED3197">
              <w:rPr>
                <w:noProof/>
                <w:webHidden/>
              </w:rPr>
              <w:fldChar w:fldCharType="separate"/>
            </w:r>
            <w:r w:rsidR="00ED3197">
              <w:rPr>
                <w:noProof/>
                <w:webHidden/>
              </w:rPr>
              <w:t>6</w:t>
            </w:r>
            <w:r w:rsidR="00ED3197">
              <w:rPr>
                <w:noProof/>
                <w:webHidden/>
              </w:rPr>
              <w:fldChar w:fldCharType="end"/>
            </w:r>
          </w:hyperlink>
        </w:p>
        <w:p w14:paraId="12273A2F" w14:textId="64747E62" w:rsidR="00ED3197" w:rsidRDefault="00912971">
          <w:pPr>
            <w:pStyle w:val="Inhopg3"/>
            <w:tabs>
              <w:tab w:val="left" w:pos="1320"/>
              <w:tab w:val="right" w:leader="dot" w:pos="9736"/>
            </w:tabs>
            <w:rPr>
              <w:noProof/>
            </w:rPr>
          </w:pPr>
          <w:hyperlink w:anchor="_Toc44321601" w:history="1">
            <w:r w:rsidR="00ED3197" w:rsidRPr="0028644C">
              <w:rPr>
                <w:rStyle w:val="Hyperlink"/>
                <w:noProof/>
              </w:rPr>
              <w:t>4.1.1</w:t>
            </w:r>
            <w:r w:rsidR="00ED3197">
              <w:rPr>
                <w:noProof/>
              </w:rPr>
              <w:tab/>
            </w:r>
            <w:r w:rsidR="00ED3197" w:rsidRPr="0028644C">
              <w:rPr>
                <w:rStyle w:val="Hyperlink"/>
                <w:bCs/>
                <w:noProof/>
              </w:rPr>
              <w:t>Noodsituaties</w:t>
            </w:r>
            <w:r w:rsidR="00ED3197">
              <w:rPr>
                <w:noProof/>
                <w:webHidden/>
              </w:rPr>
              <w:tab/>
            </w:r>
            <w:r w:rsidR="00ED3197">
              <w:rPr>
                <w:noProof/>
                <w:webHidden/>
              </w:rPr>
              <w:fldChar w:fldCharType="begin"/>
            </w:r>
            <w:r w:rsidR="00ED3197">
              <w:rPr>
                <w:noProof/>
                <w:webHidden/>
              </w:rPr>
              <w:instrText xml:space="preserve"> PAGEREF _Toc44321601 \h </w:instrText>
            </w:r>
            <w:r w:rsidR="00ED3197">
              <w:rPr>
                <w:noProof/>
                <w:webHidden/>
              </w:rPr>
            </w:r>
            <w:r w:rsidR="00ED3197">
              <w:rPr>
                <w:noProof/>
                <w:webHidden/>
              </w:rPr>
              <w:fldChar w:fldCharType="separate"/>
            </w:r>
            <w:r w:rsidR="00ED3197">
              <w:rPr>
                <w:noProof/>
                <w:webHidden/>
              </w:rPr>
              <w:t>7</w:t>
            </w:r>
            <w:r w:rsidR="00ED3197">
              <w:rPr>
                <w:noProof/>
                <w:webHidden/>
              </w:rPr>
              <w:fldChar w:fldCharType="end"/>
            </w:r>
          </w:hyperlink>
        </w:p>
        <w:p w14:paraId="05EFE9BB" w14:textId="04CFCA93" w:rsidR="00ED3197" w:rsidRDefault="00912971">
          <w:pPr>
            <w:pStyle w:val="Inhopg3"/>
            <w:tabs>
              <w:tab w:val="left" w:pos="1320"/>
              <w:tab w:val="right" w:leader="dot" w:pos="9736"/>
            </w:tabs>
            <w:rPr>
              <w:noProof/>
            </w:rPr>
          </w:pPr>
          <w:hyperlink w:anchor="_Toc44321602" w:history="1">
            <w:r w:rsidR="00ED3197" w:rsidRPr="0028644C">
              <w:rPr>
                <w:rStyle w:val="Hyperlink"/>
                <w:noProof/>
              </w:rPr>
              <w:t>4.1.2</w:t>
            </w:r>
            <w:r w:rsidR="00ED3197">
              <w:rPr>
                <w:noProof/>
              </w:rPr>
              <w:tab/>
            </w:r>
            <w:r w:rsidR="00ED3197" w:rsidRPr="0028644C">
              <w:rPr>
                <w:rStyle w:val="Hyperlink"/>
                <w:noProof/>
              </w:rPr>
              <w:t>Deskundigheid eergerelateerd geweld/meisjesbesnijdenis</w:t>
            </w:r>
            <w:r w:rsidR="00ED3197">
              <w:rPr>
                <w:noProof/>
                <w:webHidden/>
              </w:rPr>
              <w:tab/>
            </w:r>
            <w:r w:rsidR="00ED3197">
              <w:rPr>
                <w:noProof/>
                <w:webHidden/>
              </w:rPr>
              <w:fldChar w:fldCharType="begin"/>
            </w:r>
            <w:r w:rsidR="00ED3197">
              <w:rPr>
                <w:noProof/>
                <w:webHidden/>
              </w:rPr>
              <w:instrText xml:space="preserve"> PAGEREF _Toc44321602 \h </w:instrText>
            </w:r>
            <w:r w:rsidR="00ED3197">
              <w:rPr>
                <w:noProof/>
                <w:webHidden/>
              </w:rPr>
            </w:r>
            <w:r w:rsidR="00ED3197">
              <w:rPr>
                <w:noProof/>
                <w:webHidden/>
              </w:rPr>
              <w:fldChar w:fldCharType="separate"/>
            </w:r>
            <w:r w:rsidR="00ED3197">
              <w:rPr>
                <w:noProof/>
                <w:webHidden/>
              </w:rPr>
              <w:t>7</w:t>
            </w:r>
            <w:r w:rsidR="00ED3197">
              <w:rPr>
                <w:noProof/>
                <w:webHidden/>
              </w:rPr>
              <w:fldChar w:fldCharType="end"/>
            </w:r>
          </w:hyperlink>
        </w:p>
        <w:p w14:paraId="5FE65770" w14:textId="29A9C92F"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03" w:history="1">
            <w:r w:rsidR="00ED3197" w:rsidRPr="0028644C">
              <w:rPr>
                <w:rStyle w:val="Hyperlink"/>
                <w:rFonts w:cstheme="minorHAnsi"/>
                <w:noProof/>
              </w:rPr>
              <w:t>4.2</w:t>
            </w:r>
            <w:r w:rsidR="00ED3197">
              <w:rPr>
                <w:rFonts w:asciiTheme="minorHAnsi" w:eastAsiaTheme="minorEastAsia" w:hAnsiTheme="minorHAnsi"/>
                <w:noProof/>
                <w:sz w:val="22"/>
                <w:lang w:eastAsia="nl-NL"/>
              </w:rPr>
              <w:tab/>
            </w:r>
            <w:r w:rsidR="00ED3197" w:rsidRPr="0028644C">
              <w:rPr>
                <w:rStyle w:val="Hyperlink"/>
                <w:rFonts w:cstheme="minorHAnsi"/>
                <w:noProof/>
              </w:rPr>
              <w:t>Stap 2: Collegiale consultatie</w:t>
            </w:r>
            <w:r w:rsidR="00ED3197">
              <w:rPr>
                <w:noProof/>
                <w:webHidden/>
              </w:rPr>
              <w:tab/>
            </w:r>
            <w:r w:rsidR="00ED3197">
              <w:rPr>
                <w:noProof/>
                <w:webHidden/>
              </w:rPr>
              <w:fldChar w:fldCharType="begin"/>
            </w:r>
            <w:r w:rsidR="00ED3197">
              <w:rPr>
                <w:noProof/>
                <w:webHidden/>
              </w:rPr>
              <w:instrText xml:space="preserve"> PAGEREF _Toc44321603 \h </w:instrText>
            </w:r>
            <w:r w:rsidR="00ED3197">
              <w:rPr>
                <w:noProof/>
                <w:webHidden/>
              </w:rPr>
            </w:r>
            <w:r w:rsidR="00ED3197">
              <w:rPr>
                <w:noProof/>
                <w:webHidden/>
              </w:rPr>
              <w:fldChar w:fldCharType="separate"/>
            </w:r>
            <w:r w:rsidR="00ED3197">
              <w:rPr>
                <w:noProof/>
                <w:webHidden/>
              </w:rPr>
              <w:t>7</w:t>
            </w:r>
            <w:r w:rsidR="00ED3197">
              <w:rPr>
                <w:noProof/>
                <w:webHidden/>
              </w:rPr>
              <w:fldChar w:fldCharType="end"/>
            </w:r>
          </w:hyperlink>
        </w:p>
        <w:p w14:paraId="22B55FD9" w14:textId="105533D0"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04" w:history="1">
            <w:r w:rsidR="00ED3197" w:rsidRPr="0028644C">
              <w:rPr>
                <w:rStyle w:val="Hyperlink"/>
                <w:rFonts w:cstheme="minorHAnsi"/>
                <w:noProof/>
              </w:rPr>
              <w:t>4.3</w:t>
            </w:r>
            <w:r w:rsidR="00ED3197">
              <w:rPr>
                <w:rFonts w:asciiTheme="minorHAnsi" w:eastAsiaTheme="minorEastAsia" w:hAnsiTheme="minorHAnsi"/>
                <w:noProof/>
                <w:sz w:val="22"/>
                <w:lang w:eastAsia="nl-NL"/>
              </w:rPr>
              <w:tab/>
            </w:r>
            <w:r w:rsidR="00ED3197" w:rsidRPr="0028644C">
              <w:rPr>
                <w:rStyle w:val="Hyperlink"/>
                <w:rFonts w:cstheme="minorHAnsi"/>
                <w:noProof/>
              </w:rPr>
              <w:t>Stap 3: Gesprek met betrokkene(n) en cliënt/kind</w:t>
            </w:r>
            <w:r w:rsidR="00ED3197">
              <w:rPr>
                <w:noProof/>
                <w:webHidden/>
              </w:rPr>
              <w:tab/>
            </w:r>
            <w:r w:rsidR="00ED3197">
              <w:rPr>
                <w:noProof/>
                <w:webHidden/>
              </w:rPr>
              <w:fldChar w:fldCharType="begin"/>
            </w:r>
            <w:r w:rsidR="00ED3197">
              <w:rPr>
                <w:noProof/>
                <w:webHidden/>
              </w:rPr>
              <w:instrText xml:space="preserve"> PAGEREF _Toc44321604 \h </w:instrText>
            </w:r>
            <w:r w:rsidR="00ED3197">
              <w:rPr>
                <w:noProof/>
                <w:webHidden/>
              </w:rPr>
            </w:r>
            <w:r w:rsidR="00ED3197">
              <w:rPr>
                <w:noProof/>
                <w:webHidden/>
              </w:rPr>
              <w:fldChar w:fldCharType="separate"/>
            </w:r>
            <w:r w:rsidR="00ED3197">
              <w:rPr>
                <w:noProof/>
                <w:webHidden/>
              </w:rPr>
              <w:t>7</w:t>
            </w:r>
            <w:r w:rsidR="00ED3197">
              <w:rPr>
                <w:noProof/>
                <w:webHidden/>
              </w:rPr>
              <w:fldChar w:fldCharType="end"/>
            </w:r>
          </w:hyperlink>
        </w:p>
        <w:p w14:paraId="232ABA7C" w14:textId="07866708"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05" w:history="1">
            <w:r w:rsidR="00ED3197" w:rsidRPr="0028644C">
              <w:rPr>
                <w:rStyle w:val="Hyperlink"/>
                <w:rFonts w:cstheme="minorHAnsi"/>
                <w:noProof/>
              </w:rPr>
              <w:t>4.4</w:t>
            </w:r>
            <w:r w:rsidR="00ED3197">
              <w:rPr>
                <w:rFonts w:asciiTheme="minorHAnsi" w:eastAsiaTheme="minorEastAsia" w:hAnsiTheme="minorHAnsi"/>
                <w:noProof/>
                <w:sz w:val="22"/>
                <w:lang w:eastAsia="nl-NL"/>
              </w:rPr>
              <w:tab/>
            </w:r>
            <w:r w:rsidR="00ED3197" w:rsidRPr="0028644C">
              <w:rPr>
                <w:rStyle w:val="Hyperlink"/>
                <w:rFonts w:cstheme="minorHAnsi"/>
                <w:noProof/>
              </w:rPr>
              <w:t>Stap 4: Wegen van geweld en/of kindermishandeling</w:t>
            </w:r>
            <w:r w:rsidR="00ED3197">
              <w:rPr>
                <w:noProof/>
                <w:webHidden/>
              </w:rPr>
              <w:tab/>
            </w:r>
            <w:r w:rsidR="00ED3197">
              <w:rPr>
                <w:noProof/>
                <w:webHidden/>
              </w:rPr>
              <w:fldChar w:fldCharType="begin"/>
            </w:r>
            <w:r w:rsidR="00ED3197">
              <w:rPr>
                <w:noProof/>
                <w:webHidden/>
              </w:rPr>
              <w:instrText xml:space="preserve"> PAGEREF _Toc44321605 \h </w:instrText>
            </w:r>
            <w:r w:rsidR="00ED3197">
              <w:rPr>
                <w:noProof/>
                <w:webHidden/>
              </w:rPr>
            </w:r>
            <w:r w:rsidR="00ED3197">
              <w:rPr>
                <w:noProof/>
                <w:webHidden/>
              </w:rPr>
              <w:fldChar w:fldCharType="separate"/>
            </w:r>
            <w:r w:rsidR="00ED3197">
              <w:rPr>
                <w:noProof/>
                <w:webHidden/>
              </w:rPr>
              <w:t>8</w:t>
            </w:r>
            <w:r w:rsidR="00ED3197">
              <w:rPr>
                <w:noProof/>
                <w:webHidden/>
              </w:rPr>
              <w:fldChar w:fldCharType="end"/>
            </w:r>
          </w:hyperlink>
        </w:p>
        <w:p w14:paraId="3940F8CB" w14:textId="5BF69AEB" w:rsidR="00ED3197" w:rsidRDefault="00912971">
          <w:pPr>
            <w:pStyle w:val="Inhopg3"/>
            <w:tabs>
              <w:tab w:val="left" w:pos="1320"/>
              <w:tab w:val="right" w:leader="dot" w:pos="9736"/>
            </w:tabs>
            <w:rPr>
              <w:noProof/>
            </w:rPr>
          </w:pPr>
          <w:hyperlink w:anchor="_Toc44321606" w:history="1">
            <w:r w:rsidR="00ED3197" w:rsidRPr="0028644C">
              <w:rPr>
                <w:rStyle w:val="Hyperlink"/>
                <w:noProof/>
              </w:rPr>
              <w:t>4.4.1</w:t>
            </w:r>
            <w:r w:rsidR="00ED3197">
              <w:rPr>
                <w:noProof/>
              </w:rPr>
              <w:tab/>
            </w:r>
            <w:r w:rsidR="00ED3197" w:rsidRPr="0028644C">
              <w:rPr>
                <w:rStyle w:val="Hyperlink"/>
                <w:noProof/>
              </w:rPr>
              <w:t>De vijf afwegingsvragen uitgeschreven</w:t>
            </w:r>
            <w:r w:rsidR="00ED3197">
              <w:rPr>
                <w:noProof/>
                <w:webHidden/>
              </w:rPr>
              <w:tab/>
            </w:r>
            <w:r w:rsidR="00ED3197">
              <w:rPr>
                <w:noProof/>
                <w:webHidden/>
              </w:rPr>
              <w:fldChar w:fldCharType="begin"/>
            </w:r>
            <w:r w:rsidR="00ED3197">
              <w:rPr>
                <w:noProof/>
                <w:webHidden/>
              </w:rPr>
              <w:instrText xml:space="preserve"> PAGEREF _Toc44321606 \h </w:instrText>
            </w:r>
            <w:r w:rsidR="00ED3197">
              <w:rPr>
                <w:noProof/>
                <w:webHidden/>
              </w:rPr>
            </w:r>
            <w:r w:rsidR="00ED3197">
              <w:rPr>
                <w:noProof/>
                <w:webHidden/>
              </w:rPr>
              <w:fldChar w:fldCharType="separate"/>
            </w:r>
            <w:r w:rsidR="00ED3197">
              <w:rPr>
                <w:noProof/>
                <w:webHidden/>
              </w:rPr>
              <w:t>8</w:t>
            </w:r>
            <w:r w:rsidR="00ED3197">
              <w:rPr>
                <w:noProof/>
                <w:webHidden/>
              </w:rPr>
              <w:fldChar w:fldCharType="end"/>
            </w:r>
          </w:hyperlink>
        </w:p>
        <w:p w14:paraId="0C95641B" w14:textId="130F1731" w:rsidR="00ED3197" w:rsidRDefault="00912971">
          <w:pPr>
            <w:pStyle w:val="Inhopg3"/>
            <w:tabs>
              <w:tab w:val="right" w:leader="dot" w:pos="9736"/>
            </w:tabs>
            <w:rPr>
              <w:noProof/>
            </w:rPr>
          </w:pPr>
          <w:hyperlink w:anchor="_Toc44321607" w:history="1">
            <w:r w:rsidR="00ED3197" w:rsidRPr="0028644C">
              <w:rPr>
                <w:rStyle w:val="Hyperlink"/>
                <w:noProof/>
              </w:rPr>
              <w:t>1</w:t>
            </w:r>
            <w:r w:rsidR="00ED3197">
              <w:rPr>
                <w:noProof/>
                <w:webHidden/>
              </w:rPr>
              <w:tab/>
            </w:r>
            <w:r w:rsidR="00ED3197">
              <w:rPr>
                <w:noProof/>
                <w:webHidden/>
              </w:rPr>
              <w:fldChar w:fldCharType="begin"/>
            </w:r>
            <w:r w:rsidR="00ED3197">
              <w:rPr>
                <w:noProof/>
                <w:webHidden/>
              </w:rPr>
              <w:instrText xml:space="preserve"> PAGEREF _Toc44321607 \h </w:instrText>
            </w:r>
            <w:r w:rsidR="00ED3197">
              <w:rPr>
                <w:noProof/>
                <w:webHidden/>
              </w:rPr>
            </w:r>
            <w:r w:rsidR="00ED3197">
              <w:rPr>
                <w:noProof/>
                <w:webHidden/>
              </w:rPr>
              <w:fldChar w:fldCharType="separate"/>
            </w:r>
            <w:r w:rsidR="00ED3197">
              <w:rPr>
                <w:noProof/>
                <w:webHidden/>
              </w:rPr>
              <w:t>8</w:t>
            </w:r>
            <w:r w:rsidR="00ED3197">
              <w:rPr>
                <w:noProof/>
                <w:webHidden/>
              </w:rPr>
              <w:fldChar w:fldCharType="end"/>
            </w:r>
          </w:hyperlink>
        </w:p>
        <w:p w14:paraId="5A2E29E9" w14:textId="69DD036B" w:rsidR="00ED3197" w:rsidRDefault="00912971">
          <w:pPr>
            <w:pStyle w:val="Inhopg3"/>
            <w:tabs>
              <w:tab w:val="right" w:leader="dot" w:pos="9736"/>
            </w:tabs>
            <w:rPr>
              <w:noProof/>
            </w:rPr>
          </w:pPr>
          <w:hyperlink w:anchor="_Toc44321608" w:history="1">
            <w:r w:rsidR="00ED3197" w:rsidRPr="0028644C">
              <w:rPr>
                <w:rStyle w:val="Hyperlink"/>
                <w:noProof/>
              </w:rPr>
              <w:t>2</w:t>
            </w:r>
            <w:r w:rsidR="00ED3197">
              <w:rPr>
                <w:noProof/>
                <w:webHidden/>
              </w:rPr>
              <w:tab/>
            </w:r>
            <w:r w:rsidR="00ED3197">
              <w:rPr>
                <w:noProof/>
                <w:webHidden/>
              </w:rPr>
              <w:fldChar w:fldCharType="begin"/>
            </w:r>
            <w:r w:rsidR="00ED3197">
              <w:rPr>
                <w:noProof/>
                <w:webHidden/>
              </w:rPr>
              <w:instrText xml:space="preserve"> PAGEREF _Toc44321608 \h </w:instrText>
            </w:r>
            <w:r w:rsidR="00ED3197">
              <w:rPr>
                <w:noProof/>
                <w:webHidden/>
              </w:rPr>
            </w:r>
            <w:r w:rsidR="00ED3197">
              <w:rPr>
                <w:noProof/>
                <w:webHidden/>
              </w:rPr>
              <w:fldChar w:fldCharType="separate"/>
            </w:r>
            <w:r w:rsidR="00ED3197">
              <w:rPr>
                <w:noProof/>
                <w:webHidden/>
              </w:rPr>
              <w:t>8</w:t>
            </w:r>
            <w:r w:rsidR="00ED3197">
              <w:rPr>
                <w:noProof/>
                <w:webHidden/>
              </w:rPr>
              <w:fldChar w:fldCharType="end"/>
            </w:r>
          </w:hyperlink>
        </w:p>
        <w:p w14:paraId="380AC223" w14:textId="69F1D532" w:rsidR="00ED3197" w:rsidRDefault="00912971">
          <w:pPr>
            <w:pStyle w:val="Inhopg3"/>
            <w:tabs>
              <w:tab w:val="right" w:leader="dot" w:pos="9736"/>
            </w:tabs>
            <w:rPr>
              <w:noProof/>
            </w:rPr>
          </w:pPr>
          <w:hyperlink w:anchor="_Toc44321609" w:history="1">
            <w:r w:rsidR="00ED3197" w:rsidRPr="0028644C">
              <w:rPr>
                <w:rStyle w:val="Hyperlink"/>
                <w:noProof/>
              </w:rPr>
              <w:t>3</w:t>
            </w:r>
            <w:r w:rsidR="00ED3197">
              <w:rPr>
                <w:noProof/>
                <w:webHidden/>
              </w:rPr>
              <w:tab/>
            </w:r>
            <w:r w:rsidR="00ED3197">
              <w:rPr>
                <w:noProof/>
                <w:webHidden/>
              </w:rPr>
              <w:fldChar w:fldCharType="begin"/>
            </w:r>
            <w:r w:rsidR="00ED3197">
              <w:rPr>
                <w:noProof/>
                <w:webHidden/>
              </w:rPr>
              <w:instrText xml:space="preserve"> PAGEREF _Toc44321609 \h </w:instrText>
            </w:r>
            <w:r w:rsidR="00ED3197">
              <w:rPr>
                <w:noProof/>
                <w:webHidden/>
              </w:rPr>
            </w:r>
            <w:r w:rsidR="00ED3197">
              <w:rPr>
                <w:noProof/>
                <w:webHidden/>
              </w:rPr>
              <w:fldChar w:fldCharType="separate"/>
            </w:r>
            <w:r w:rsidR="00ED3197">
              <w:rPr>
                <w:noProof/>
                <w:webHidden/>
              </w:rPr>
              <w:t>8</w:t>
            </w:r>
            <w:r w:rsidR="00ED3197">
              <w:rPr>
                <w:noProof/>
                <w:webHidden/>
              </w:rPr>
              <w:fldChar w:fldCharType="end"/>
            </w:r>
          </w:hyperlink>
        </w:p>
        <w:p w14:paraId="0FC6812C" w14:textId="3F019363" w:rsidR="00ED3197" w:rsidRDefault="00912971">
          <w:pPr>
            <w:pStyle w:val="Inhopg3"/>
            <w:tabs>
              <w:tab w:val="right" w:leader="dot" w:pos="9736"/>
            </w:tabs>
            <w:rPr>
              <w:noProof/>
            </w:rPr>
          </w:pPr>
          <w:hyperlink w:anchor="_Toc44321610" w:history="1">
            <w:r w:rsidR="00ED3197" w:rsidRPr="0028644C">
              <w:rPr>
                <w:rStyle w:val="Hyperlink"/>
                <w:noProof/>
              </w:rPr>
              <w:t>4</w:t>
            </w:r>
            <w:r w:rsidR="00ED3197">
              <w:rPr>
                <w:noProof/>
                <w:webHidden/>
              </w:rPr>
              <w:tab/>
            </w:r>
            <w:r w:rsidR="00ED3197">
              <w:rPr>
                <w:noProof/>
                <w:webHidden/>
              </w:rPr>
              <w:fldChar w:fldCharType="begin"/>
            </w:r>
            <w:r w:rsidR="00ED3197">
              <w:rPr>
                <w:noProof/>
                <w:webHidden/>
              </w:rPr>
              <w:instrText xml:space="preserve"> PAGEREF _Toc44321610 \h </w:instrText>
            </w:r>
            <w:r w:rsidR="00ED3197">
              <w:rPr>
                <w:noProof/>
                <w:webHidden/>
              </w:rPr>
            </w:r>
            <w:r w:rsidR="00ED3197">
              <w:rPr>
                <w:noProof/>
                <w:webHidden/>
              </w:rPr>
              <w:fldChar w:fldCharType="separate"/>
            </w:r>
            <w:r w:rsidR="00ED3197">
              <w:rPr>
                <w:noProof/>
                <w:webHidden/>
              </w:rPr>
              <w:t>8</w:t>
            </w:r>
            <w:r w:rsidR="00ED3197">
              <w:rPr>
                <w:noProof/>
                <w:webHidden/>
              </w:rPr>
              <w:fldChar w:fldCharType="end"/>
            </w:r>
          </w:hyperlink>
        </w:p>
        <w:p w14:paraId="4D564143" w14:textId="69D2DF92" w:rsidR="00ED3197" w:rsidRDefault="00912971">
          <w:pPr>
            <w:pStyle w:val="Inhopg3"/>
            <w:tabs>
              <w:tab w:val="right" w:leader="dot" w:pos="9736"/>
            </w:tabs>
            <w:rPr>
              <w:noProof/>
            </w:rPr>
          </w:pPr>
          <w:hyperlink w:anchor="_Toc44321611" w:history="1">
            <w:r w:rsidR="00ED3197" w:rsidRPr="0028644C">
              <w:rPr>
                <w:rStyle w:val="Hyperlink"/>
                <w:noProof/>
              </w:rPr>
              <w:t>5</w:t>
            </w:r>
            <w:r w:rsidR="00ED3197">
              <w:rPr>
                <w:noProof/>
                <w:webHidden/>
              </w:rPr>
              <w:tab/>
            </w:r>
            <w:r w:rsidR="00ED3197">
              <w:rPr>
                <w:noProof/>
                <w:webHidden/>
              </w:rPr>
              <w:fldChar w:fldCharType="begin"/>
            </w:r>
            <w:r w:rsidR="00ED3197">
              <w:rPr>
                <w:noProof/>
                <w:webHidden/>
              </w:rPr>
              <w:instrText xml:space="preserve"> PAGEREF _Toc44321611 \h </w:instrText>
            </w:r>
            <w:r w:rsidR="00ED3197">
              <w:rPr>
                <w:noProof/>
                <w:webHidden/>
              </w:rPr>
            </w:r>
            <w:r w:rsidR="00ED3197">
              <w:rPr>
                <w:noProof/>
                <w:webHidden/>
              </w:rPr>
              <w:fldChar w:fldCharType="separate"/>
            </w:r>
            <w:r w:rsidR="00ED3197">
              <w:rPr>
                <w:noProof/>
                <w:webHidden/>
              </w:rPr>
              <w:t>8</w:t>
            </w:r>
            <w:r w:rsidR="00ED3197">
              <w:rPr>
                <w:noProof/>
                <w:webHidden/>
              </w:rPr>
              <w:fldChar w:fldCharType="end"/>
            </w:r>
          </w:hyperlink>
        </w:p>
        <w:p w14:paraId="01127DBD" w14:textId="139308FC" w:rsidR="00ED3197" w:rsidRDefault="00912971">
          <w:pPr>
            <w:pStyle w:val="Inhopg3"/>
            <w:tabs>
              <w:tab w:val="left" w:pos="1320"/>
              <w:tab w:val="right" w:leader="dot" w:pos="9736"/>
            </w:tabs>
            <w:rPr>
              <w:noProof/>
            </w:rPr>
          </w:pPr>
          <w:hyperlink w:anchor="_Toc44321612" w:history="1">
            <w:r w:rsidR="00ED3197" w:rsidRPr="0028644C">
              <w:rPr>
                <w:rStyle w:val="Hyperlink"/>
                <w:noProof/>
              </w:rPr>
              <w:t>4.4.2</w:t>
            </w:r>
            <w:r w:rsidR="00ED3197">
              <w:rPr>
                <w:noProof/>
              </w:rPr>
              <w:tab/>
            </w:r>
            <w:r w:rsidR="00ED3197" w:rsidRPr="0028644C">
              <w:rPr>
                <w:rStyle w:val="Hyperlink"/>
                <w:noProof/>
              </w:rPr>
              <w:t>toelichting op de afwegingsvragen</w:t>
            </w:r>
            <w:r w:rsidR="00ED3197">
              <w:rPr>
                <w:noProof/>
                <w:webHidden/>
              </w:rPr>
              <w:tab/>
            </w:r>
            <w:r w:rsidR="00ED3197">
              <w:rPr>
                <w:noProof/>
                <w:webHidden/>
              </w:rPr>
              <w:fldChar w:fldCharType="begin"/>
            </w:r>
            <w:r w:rsidR="00ED3197">
              <w:rPr>
                <w:noProof/>
                <w:webHidden/>
              </w:rPr>
              <w:instrText xml:space="preserve"> PAGEREF _Toc44321612 \h </w:instrText>
            </w:r>
            <w:r w:rsidR="00ED3197">
              <w:rPr>
                <w:noProof/>
                <w:webHidden/>
              </w:rPr>
            </w:r>
            <w:r w:rsidR="00ED3197">
              <w:rPr>
                <w:noProof/>
                <w:webHidden/>
              </w:rPr>
              <w:fldChar w:fldCharType="separate"/>
            </w:r>
            <w:r w:rsidR="00ED3197">
              <w:rPr>
                <w:noProof/>
                <w:webHidden/>
              </w:rPr>
              <w:t>9</w:t>
            </w:r>
            <w:r w:rsidR="00ED3197">
              <w:rPr>
                <w:noProof/>
                <w:webHidden/>
              </w:rPr>
              <w:fldChar w:fldCharType="end"/>
            </w:r>
          </w:hyperlink>
        </w:p>
        <w:p w14:paraId="3D6E5955" w14:textId="21CE1102"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13" w:history="1">
            <w:r w:rsidR="00ED3197" w:rsidRPr="0028644C">
              <w:rPr>
                <w:rStyle w:val="Hyperlink"/>
                <w:rFonts w:cstheme="minorHAnsi"/>
                <w:noProof/>
              </w:rPr>
              <w:t>4.5</w:t>
            </w:r>
            <w:r w:rsidR="00ED3197">
              <w:rPr>
                <w:rFonts w:asciiTheme="minorHAnsi" w:eastAsiaTheme="minorEastAsia" w:hAnsiTheme="minorHAnsi"/>
                <w:noProof/>
                <w:sz w:val="22"/>
                <w:lang w:eastAsia="nl-NL"/>
              </w:rPr>
              <w:tab/>
            </w:r>
            <w:r w:rsidR="00ED3197" w:rsidRPr="0028644C">
              <w:rPr>
                <w:rStyle w:val="Hyperlink"/>
                <w:rFonts w:cstheme="minorHAnsi"/>
                <w:noProof/>
              </w:rPr>
              <w:t>Stap 5: Beslissen met Veilig Thuis</w:t>
            </w:r>
            <w:r w:rsidR="00ED3197">
              <w:rPr>
                <w:noProof/>
                <w:webHidden/>
              </w:rPr>
              <w:tab/>
            </w:r>
            <w:r w:rsidR="00ED3197">
              <w:rPr>
                <w:noProof/>
                <w:webHidden/>
              </w:rPr>
              <w:fldChar w:fldCharType="begin"/>
            </w:r>
            <w:r w:rsidR="00ED3197">
              <w:rPr>
                <w:noProof/>
                <w:webHidden/>
              </w:rPr>
              <w:instrText xml:space="preserve"> PAGEREF _Toc44321613 \h </w:instrText>
            </w:r>
            <w:r w:rsidR="00ED3197">
              <w:rPr>
                <w:noProof/>
                <w:webHidden/>
              </w:rPr>
            </w:r>
            <w:r w:rsidR="00ED3197">
              <w:rPr>
                <w:noProof/>
                <w:webHidden/>
              </w:rPr>
              <w:fldChar w:fldCharType="separate"/>
            </w:r>
            <w:r w:rsidR="00ED3197">
              <w:rPr>
                <w:noProof/>
                <w:webHidden/>
              </w:rPr>
              <w:t>10</w:t>
            </w:r>
            <w:r w:rsidR="00ED3197">
              <w:rPr>
                <w:noProof/>
                <w:webHidden/>
              </w:rPr>
              <w:fldChar w:fldCharType="end"/>
            </w:r>
          </w:hyperlink>
        </w:p>
        <w:p w14:paraId="4D65E905" w14:textId="2926A9F1" w:rsidR="00ED3197" w:rsidRDefault="00912971">
          <w:pPr>
            <w:pStyle w:val="Inhopg1"/>
            <w:rPr>
              <w:rFonts w:asciiTheme="minorHAnsi" w:eastAsiaTheme="minorEastAsia" w:hAnsiTheme="minorHAnsi"/>
              <w:noProof/>
              <w:sz w:val="22"/>
              <w:lang w:eastAsia="nl-NL"/>
            </w:rPr>
          </w:pPr>
          <w:hyperlink w:anchor="_Toc44321614" w:history="1">
            <w:r w:rsidR="00ED3197" w:rsidRPr="0028644C">
              <w:rPr>
                <w:rStyle w:val="Hyperlink"/>
                <w:rFonts w:cstheme="minorHAnsi"/>
                <w:noProof/>
              </w:rPr>
              <w:t>5</w:t>
            </w:r>
            <w:r w:rsidR="00ED3197">
              <w:rPr>
                <w:rFonts w:asciiTheme="minorHAnsi" w:eastAsiaTheme="minorEastAsia" w:hAnsiTheme="minorHAnsi"/>
                <w:noProof/>
                <w:sz w:val="22"/>
                <w:lang w:eastAsia="nl-NL"/>
              </w:rPr>
              <w:tab/>
            </w:r>
            <w:r w:rsidR="00ED3197" w:rsidRPr="0028644C">
              <w:rPr>
                <w:rStyle w:val="Hyperlink"/>
                <w:rFonts w:cstheme="minorHAnsi"/>
                <w:noProof/>
              </w:rPr>
              <w:t>Wettelijke verplichtingen</w:t>
            </w:r>
            <w:r w:rsidR="00ED3197">
              <w:rPr>
                <w:noProof/>
                <w:webHidden/>
              </w:rPr>
              <w:tab/>
            </w:r>
            <w:r w:rsidR="00ED3197">
              <w:rPr>
                <w:noProof/>
                <w:webHidden/>
              </w:rPr>
              <w:fldChar w:fldCharType="begin"/>
            </w:r>
            <w:r w:rsidR="00ED3197">
              <w:rPr>
                <w:noProof/>
                <w:webHidden/>
              </w:rPr>
              <w:instrText xml:space="preserve"> PAGEREF _Toc44321614 \h </w:instrText>
            </w:r>
            <w:r w:rsidR="00ED3197">
              <w:rPr>
                <w:noProof/>
                <w:webHidden/>
              </w:rPr>
            </w:r>
            <w:r w:rsidR="00ED3197">
              <w:rPr>
                <w:noProof/>
                <w:webHidden/>
              </w:rPr>
              <w:fldChar w:fldCharType="separate"/>
            </w:r>
            <w:r w:rsidR="00ED3197">
              <w:rPr>
                <w:noProof/>
                <w:webHidden/>
              </w:rPr>
              <w:t>11</w:t>
            </w:r>
            <w:r w:rsidR="00ED3197">
              <w:rPr>
                <w:noProof/>
                <w:webHidden/>
              </w:rPr>
              <w:fldChar w:fldCharType="end"/>
            </w:r>
          </w:hyperlink>
        </w:p>
        <w:p w14:paraId="59A953A2" w14:textId="2B13485E"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15" w:history="1">
            <w:r w:rsidR="00ED3197" w:rsidRPr="0028644C">
              <w:rPr>
                <w:rStyle w:val="Hyperlink"/>
                <w:rFonts w:cstheme="minorHAnsi"/>
                <w:noProof/>
              </w:rPr>
              <w:t>5.1</w:t>
            </w:r>
            <w:r w:rsidR="00ED3197">
              <w:rPr>
                <w:rFonts w:asciiTheme="minorHAnsi" w:eastAsiaTheme="minorEastAsia" w:hAnsiTheme="minorHAnsi"/>
                <w:noProof/>
                <w:sz w:val="22"/>
                <w:lang w:eastAsia="nl-NL"/>
              </w:rPr>
              <w:tab/>
            </w:r>
            <w:r w:rsidR="00ED3197" w:rsidRPr="0028644C">
              <w:rPr>
                <w:rStyle w:val="Hyperlink"/>
                <w:rFonts w:cstheme="minorHAnsi"/>
                <w:noProof/>
              </w:rPr>
              <w:t>Verantwoordelijkheden</w:t>
            </w:r>
            <w:r w:rsidR="00ED3197">
              <w:rPr>
                <w:noProof/>
                <w:webHidden/>
              </w:rPr>
              <w:tab/>
            </w:r>
            <w:r w:rsidR="00ED3197">
              <w:rPr>
                <w:noProof/>
                <w:webHidden/>
              </w:rPr>
              <w:fldChar w:fldCharType="begin"/>
            </w:r>
            <w:r w:rsidR="00ED3197">
              <w:rPr>
                <w:noProof/>
                <w:webHidden/>
              </w:rPr>
              <w:instrText xml:space="preserve"> PAGEREF _Toc44321615 \h </w:instrText>
            </w:r>
            <w:r w:rsidR="00ED3197">
              <w:rPr>
                <w:noProof/>
                <w:webHidden/>
              </w:rPr>
            </w:r>
            <w:r w:rsidR="00ED3197">
              <w:rPr>
                <w:noProof/>
                <w:webHidden/>
              </w:rPr>
              <w:fldChar w:fldCharType="separate"/>
            </w:r>
            <w:r w:rsidR="00ED3197">
              <w:rPr>
                <w:noProof/>
                <w:webHidden/>
              </w:rPr>
              <w:t>11</w:t>
            </w:r>
            <w:r w:rsidR="00ED3197">
              <w:rPr>
                <w:noProof/>
                <w:webHidden/>
              </w:rPr>
              <w:fldChar w:fldCharType="end"/>
            </w:r>
          </w:hyperlink>
        </w:p>
        <w:p w14:paraId="4FFA607E" w14:textId="7C509ECC" w:rsidR="00ED3197" w:rsidRDefault="00912971">
          <w:pPr>
            <w:pStyle w:val="Inhopg3"/>
            <w:tabs>
              <w:tab w:val="left" w:pos="1320"/>
              <w:tab w:val="right" w:leader="dot" w:pos="9736"/>
            </w:tabs>
            <w:rPr>
              <w:noProof/>
            </w:rPr>
          </w:pPr>
          <w:hyperlink w:anchor="_Toc44321616" w:history="1">
            <w:r w:rsidR="00ED3197" w:rsidRPr="0028644C">
              <w:rPr>
                <w:rStyle w:val="Hyperlink"/>
                <w:noProof/>
              </w:rPr>
              <w:t>5.1.1</w:t>
            </w:r>
            <w:r w:rsidR="00ED3197">
              <w:rPr>
                <w:noProof/>
              </w:rPr>
              <w:tab/>
            </w:r>
            <w:r w:rsidR="00ED3197" w:rsidRPr="0028644C">
              <w:rPr>
                <w:rStyle w:val="Hyperlink"/>
                <w:noProof/>
              </w:rPr>
              <w:t>De persoonlijk begeleider (PB)</w:t>
            </w:r>
            <w:r w:rsidR="00ED3197">
              <w:rPr>
                <w:noProof/>
                <w:webHidden/>
              </w:rPr>
              <w:tab/>
            </w:r>
            <w:r w:rsidR="00ED3197">
              <w:rPr>
                <w:noProof/>
                <w:webHidden/>
              </w:rPr>
              <w:fldChar w:fldCharType="begin"/>
            </w:r>
            <w:r w:rsidR="00ED3197">
              <w:rPr>
                <w:noProof/>
                <w:webHidden/>
              </w:rPr>
              <w:instrText xml:space="preserve"> PAGEREF _Toc44321616 \h </w:instrText>
            </w:r>
            <w:r w:rsidR="00ED3197">
              <w:rPr>
                <w:noProof/>
                <w:webHidden/>
              </w:rPr>
            </w:r>
            <w:r w:rsidR="00ED3197">
              <w:rPr>
                <w:noProof/>
                <w:webHidden/>
              </w:rPr>
              <w:fldChar w:fldCharType="separate"/>
            </w:r>
            <w:r w:rsidR="00ED3197">
              <w:rPr>
                <w:noProof/>
                <w:webHidden/>
              </w:rPr>
              <w:t>11</w:t>
            </w:r>
            <w:r w:rsidR="00ED3197">
              <w:rPr>
                <w:noProof/>
                <w:webHidden/>
              </w:rPr>
              <w:fldChar w:fldCharType="end"/>
            </w:r>
          </w:hyperlink>
        </w:p>
        <w:p w14:paraId="5354982A" w14:textId="42BB132F" w:rsidR="00ED3197" w:rsidRDefault="00912971">
          <w:pPr>
            <w:pStyle w:val="Inhopg3"/>
            <w:tabs>
              <w:tab w:val="left" w:pos="1320"/>
              <w:tab w:val="right" w:leader="dot" w:pos="9736"/>
            </w:tabs>
            <w:rPr>
              <w:noProof/>
            </w:rPr>
          </w:pPr>
          <w:hyperlink w:anchor="_Toc44321617" w:history="1">
            <w:r w:rsidR="00ED3197" w:rsidRPr="0028644C">
              <w:rPr>
                <w:rStyle w:val="Hyperlink"/>
                <w:noProof/>
              </w:rPr>
              <w:t>5.1.2</w:t>
            </w:r>
            <w:r w:rsidR="00ED3197">
              <w:rPr>
                <w:noProof/>
              </w:rPr>
              <w:tab/>
            </w:r>
            <w:r w:rsidR="00ED3197" w:rsidRPr="0028644C">
              <w:rPr>
                <w:rStyle w:val="Hyperlink"/>
                <w:noProof/>
              </w:rPr>
              <w:t>De aandachtsfunctionaris (AF)</w:t>
            </w:r>
            <w:r w:rsidR="00ED3197">
              <w:rPr>
                <w:noProof/>
                <w:webHidden/>
              </w:rPr>
              <w:tab/>
            </w:r>
            <w:r w:rsidR="00ED3197">
              <w:rPr>
                <w:noProof/>
                <w:webHidden/>
              </w:rPr>
              <w:fldChar w:fldCharType="begin"/>
            </w:r>
            <w:r w:rsidR="00ED3197">
              <w:rPr>
                <w:noProof/>
                <w:webHidden/>
              </w:rPr>
              <w:instrText xml:space="preserve"> PAGEREF _Toc44321617 \h </w:instrText>
            </w:r>
            <w:r w:rsidR="00ED3197">
              <w:rPr>
                <w:noProof/>
                <w:webHidden/>
              </w:rPr>
            </w:r>
            <w:r w:rsidR="00ED3197">
              <w:rPr>
                <w:noProof/>
                <w:webHidden/>
              </w:rPr>
              <w:fldChar w:fldCharType="separate"/>
            </w:r>
            <w:r w:rsidR="00ED3197">
              <w:rPr>
                <w:noProof/>
                <w:webHidden/>
              </w:rPr>
              <w:t>11</w:t>
            </w:r>
            <w:r w:rsidR="00ED3197">
              <w:rPr>
                <w:noProof/>
                <w:webHidden/>
              </w:rPr>
              <w:fldChar w:fldCharType="end"/>
            </w:r>
          </w:hyperlink>
        </w:p>
        <w:p w14:paraId="6F5E6DA7" w14:textId="2888B4EB" w:rsidR="00ED3197" w:rsidRDefault="00912971">
          <w:pPr>
            <w:pStyle w:val="Inhopg3"/>
            <w:tabs>
              <w:tab w:val="left" w:pos="1320"/>
              <w:tab w:val="right" w:leader="dot" w:pos="9736"/>
            </w:tabs>
            <w:rPr>
              <w:noProof/>
            </w:rPr>
          </w:pPr>
          <w:hyperlink w:anchor="_Toc44321618" w:history="1">
            <w:r w:rsidR="00ED3197" w:rsidRPr="0028644C">
              <w:rPr>
                <w:rStyle w:val="Hyperlink"/>
                <w:noProof/>
              </w:rPr>
              <w:t>5.1.3</w:t>
            </w:r>
            <w:r w:rsidR="00ED3197">
              <w:rPr>
                <w:noProof/>
              </w:rPr>
              <w:tab/>
            </w:r>
            <w:r w:rsidR="00ED3197" w:rsidRPr="0028644C">
              <w:rPr>
                <w:rStyle w:val="Hyperlink"/>
                <w:noProof/>
              </w:rPr>
              <w:t>De bestuurder  (Bs)</w:t>
            </w:r>
            <w:r w:rsidR="00ED3197">
              <w:rPr>
                <w:noProof/>
                <w:webHidden/>
              </w:rPr>
              <w:tab/>
            </w:r>
            <w:r w:rsidR="00ED3197">
              <w:rPr>
                <w:noProof/>
                <w:webHidden/>
              </w:rPr>
              <w:fldChar w:fldCharType="begin"/>
            </w:r>
            <w:r w:rsidR="00ED3197">
              <w:rPr>
                <w:noProof/>
                <w:webHidden/>
              </w:rPr>
              <w:instrText xml:space="preserve"> PAGEREF _Toc44321618 \h </w:instrText>
            </w:r>
            <w:r w:rsidR="00ED3197">
              <w:rPr>
                <w:noProof/>
                <w:webHidden/>
              </w:rPr>
            </w:r>
            <w:r w:rsidR="00ED3197">
              <w:rPr>
                <w:noProof/>
                <w:webHidden/>
              </w:rPr>
              <w:fldChar w:fldCharType="separate"/>
            </w:r>
            <w:r w:rsidR="00ED3197">
              <w:rPr>
                <w:noProof/>
                <w:webHidden/>
              </w:rPr>
              <w:t>11</w:t>
            </w:r>
            <w:r w:rsidR="00ED3197">
              <w:rPr>
                <w:noProof/>
                <w:webHidden/>
              </w:rPr>
              <w:fldChar w:fldCharType="end"/>
            </w:r>
          </w:hyperlink>
        </w:p>
        <w:p w14:paraId="14A19D2D" w14:textId="39B9BCC9"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19" w:history="1">
            <w:r w:rsidR="00ED3197" w:rsidRPr="0028644C">
              <w:rPr>
                <w:rStyle w:val="Hyperlink"/>
                <w:rFonts w:cstheme="minorHAnsi"/>
                <w:noProof/>
              </w:rPr>
              <w:t>5.2</w:t>
            </w:r>
            <w:r w:rsidR="00ED3197">
              <w:rPr>
                <w:rFonts w:asciiTheme="minorHAnsi" w:eastAsiaTheme="minorEastAsia" w:hAnsiTheme="minorHAnsi"/>
                <w:noProof/>
                <w:sz w:val="22"/>
                <w:lang w:eastAsia="nl-NL"/>
              </w:rPr>
              <w:tab/>
            </w:r>
            <w:r w:rsidR="00ED3197" w:rsidRPr="0028644C">
              <w:rPr>
                <w:rStyle w:val="Hyperlink"/>
                <w:rFonts w:cstheme="minorHAnsi"/>
                <w:noProof/>
              </w:rPr>
              <w:t>Vertrouwelijke informatie</w:t>
            </w:r>
            <w:r w:rsidR="00ED3197">
              <w:rPr>
                <w:noProof/>
                <w:webHidden/>
              </w:rPr>
              <w:tab/>
            </w:r>
            <w:r w:rsidR="00ED3197">
              <w:rPr>
                <w:noProof/>
                <w:webHidden/>
              </w:rPr>
              <w:fldChar w:fldCharType="begin"/>
            </w:r>
            <w:r w:rsidR="00ED3197">
              <w:rPr>
                <w:noProof/>
                <w:webHidden/>
              </w:rPr>
              <w:instrText xml:space="preserve"> PAGEREF _Toc44321619 \h </w:instrText>
            </w:r>
            <w:r w:rsidR="00ED3197">
              <w:rPr>
                <w:noProof/>
                <w:webHidden/>
              </w:rPr>
            </w:r>
            <w:r w:rsidR="00ED3197">
              <w:rPr>
                <w:noProof/>
                <w:webHidden/>
              </w:rPr>
              <w:fldChar w:fldCharType="separate"/>
            </w:r>
            <w:r w:rsidR="00ED3197">
              <w:rPr>
                <w:noProof/>
                <w:webHidden/>
              </w:rPr>
              <w:t>12</w:t>
            </w:r>
            <w:r w:rsidR="00ED3197">
              <w:rPr>
                <w:noProof/>
                <w:webHidden/>
              </w:rPr>
              <w:fldChar w:fldCharType="end"/>
            </w:r>
          </w:hyperlink>
        </w:p>
        <w:p w14:paraId="1717846B" w14:textId="77E12B34"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20" w:history="1">
            <w:r w:rsidR="00ED3197" w:rsidRPr="0028644C">
              <w:rPr>
                <w:rStyle w:val="Hyperlink"/>
                <w:rFonts w:cstheme="minorHAnsi"/>
                <w:noProof/>
              </w:rPr>
              <w:t>5.3</w:t>
            </w:r>
            <w:r w:rsidR="00ED3197">
              <w:rPr>
                <w:rFonts w:asciiTheme="minorHAnsi" w:eastAsiaTheme="minorEastAsia" w:hAnsiTheme="minorHAnsi"/>
                <w:noProof/>
                <w:sz w:val="22"/>
                <w:lang w:eastAsia="nl-NL"/>
              </w:rPr>
              <w:tab/>
            </w:r>
            <w:r w:rsidR="00ED3197" w:rsidRPr="0028644C">
              <w:rPr>
                <w:rStyle w:val="Hyperlink"/>
                <w:rFonts w:cstheme="minorHAnsi"/>
                <w:noProof/>
              </w:rPr>
              <w:t>Documenteren</w:t>
            </w:r>
            <w:r w:rsidR="00ED3197">
              <w:rPr>
                <w:noProof/>
                <w:webHidden/>
              </w:rPr>
              <w:tab/>
            </w:r>
            <w:r w:rsidR="00ED3197">
              <w:rPr>
                <w:noProof/>
                <w:webHidden/>
              </w:rPr>
              <w:fldChar w:fldCharType="begin"/>
            </w:r>
            <w:r w:rsidR="00ED3197">
              <w:rPr>
                <w:noProof/>
                <w:webHidden/>
              </w:rPr>
              <w:instrText xml:space="preserve"> PAGEREF _Toc44321620 \h </w:instrText>
            </w:r>
            <w:r w:rsidR="00ED3197">
              <w:rPr>
                <w:noProof/>
                <w:webHidden/>
              </w:rPr>
            </w:r>
            <w:r w:rsidR="00ED3197">
              <w:rPr>
                <w:noProof/>
                <w:webHidden/>
              </w:rPr>
              <w:fldChar w:fldCharType="separate"/>
            </w:r>
            <w:r w:rsidR="00ED3197">
              <w:rPr>
                <w:noProof/>
                <w:webHidden/>
              </w:rPr>
              <w:t>12</w:t>
            </w:r>
            <w:r w:rsidR="00ED3197">
              <w:rPr>
                <w:noProof/>
                <w:webHidden/>
              </w:rPr>
              <w:fldChar w:fldCharType="end"/>
            </w:r>
          </w:hyperlink>
        </w:p>
        <w:p w14:paraId="7C3FB1C4" w14:textId="5C9EF217"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21" w:history="1">
            <w:r w:rsidR="00ED3197" w:rsidRPr="0028644C">
              <w:rPr>
                <w:rStyle w:val="Hyperlink"/>
                <w:noProof/>
              </w:rPr>
              <w:t>5.4</w:t>
            </w:r>
            <w:r w:rsidR="00ED3197">
              <w:rPr>
                <w:rFonts w:asciiTheme="minorHAnsi" w:eastAsiaTheme="minorEastAsia" w:hAnsiTheme="minorHAnsi"/>
                <w:noProof/>
                <w:sz w:val="22"/>
                <w:lang w:eastAsia="nl-NL"/>
              </w:rPr>
              <w:tab/>
            </w:r>
            <w:r w:rsidR="00ED3197" w:rsidRPr="0028644C">
              <w:rPr>
                <w:rStyle w:val="Hyperlink"/>
                <w:noProof/>
              </w:rPr>
              <w:t>Documentatie en vertrouwelijkheid binnen de meldcode</w:t>
            </w:r>
            <w:r w:rsidR="00ED3197">
              <w:rPr>
                <w:noProof/>
                <w:webHidden/>
              </w:rPr>
              <w:tab/>
            </w:r>
            <w:r w:rsidR="00ED3197">
              <w:rPr>
                <w:noProof/>
                <w:webHidden/>
              </w:rPr>
              <w:fldChar w:fldCharType="begin"/>
            </w:r>
            <w:r w:rsidR="00ED3197">
              <w:rPr>
                <w:noProof/>
                <w:webHidden/>
              </w:rPr>
              <w:instrText xml:space="preserve"> PAGEREF _Toc44321621 \h </w:instrText>
            </w:r>
            <w:r w:rsidR="00ED3197">
              <w:rPr>
                <w:noProof/>
                <w:webHidden/>
              </w:rPr>
            </w:r>
            <w:r w:rsidR="00ED3197">
              <w:rPr>
                <w:noProof/>
                <w:webHidden/>
              </w:rPr>
              <w:fldChar w:fldCharType="separate"/>
            </w:r>
            <w:r w:rsidR="00ED3197">
              <w:rPr>
                <w:noProof/>
                <w:webHidden/>
              </w:rPr>
              <w:t>12</w:t>
            </w:r>
            <w:r w:rsidR="00ED3197">
              <w:rPr>
                <w:noProof/>
                <w:webHidden/>
              </w:rPr>
              <w:fldChar w:fldCharType="end"/>
            </w:r>
          </w:hyperlink>
        </w:p>
        <w:p w14:paraId="3293B58C" w14:textId="34122E7B"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22" w:history="1">
            <w:r w:rsidR="00ED3197" w:rsidRPr="0028644C">
              <w:rPr>
                <w:rStyle w:val="Hyperlink"/>
                <w:rFonts w:cstheme="minorHAnsi"/>
                <w:noProof/>
              </w:rPr>
              <w:t>5.5</w:t>
            </w:r>
            <w:r w:rsidR="00ED3197">
              <w:rPr>
                <w:rFonts w:asciiTheme="minorHAnsi" w:eastAsiaTheme="minorEastAsia" w:hAnsiTheme="minorHAnsi"/>
                <w:noProof/>
                <w:sz w:val="22"/>
                <w:lang w:eastAsia="nl-NL"/>
              </w:rPr>
              <w:tab/>
            </w:r>
            <w:r w:rsidR="00ED3197" w:rsidRPr="0028644C">
              <w:rPr>
                <w:rStyle w:val="Hyperlink"/>
                <w:rFonts w:cstheme="minorHAnsi"/>
                <w:noProof/>
              </w:rPr>
              <w:t>Instructie gebruik Kindcheck</w:t>
            </w:r>
            <w:r w:rsidR="00ED3197">
              <w:rPr>
                <w:noProof/>
                <w:webHidden/>
              </w:rPr>
              <w:tab/>
            </w:r>
            <w:r w:rsidR="00ED3197">
              <w:rPr>
                <w:noProof/>
                <w:webHidden/>
              </w:rPr>
              <w:fldChar w:fldCharType="begin"/>
            </w:r>
            <w:r w:rsidR="00ED3197">
              <w:rPr>
                <w:noProof/>
                <w:webHidden/>
              </w:rPr>
              <w:instrText xml:space="preserve"> PAGEREF _Toc44321622 \h </w:instrText>
            </w:r>
            <w:r w:rsidR="00ED3197">
              <w:rPr>
                <w:noProof/>
                <w:webHidden/>
              </w:rPr>
            </w:r>
            <w:r w:rsidR="00ED3197">
              <w:rPr>
                <w:noProof/>
                <w:webHidden/>
              </w:rPr>
              <w:fldChar w:fldCharType="separate"/>
            </w:r>
            <w:r w:rsidR="00ED3197">
              <w:rPr>
                <w:noProof/>
                <w:webHidden/>
              </w:rPr>
              <w:t>13</w:t>
            </w:r>
            <w:r w:rsidR="00ED3197">
              <w:rPr>
                <w:noProof/>
                <w:webHidden/>
              </w:rPr>
              <w:fldChar w:fldCharType="end"/>
            </w:r>
          </w:hyperlink>
        </w:p>
        <w:p w14:paraId="67A893C0" w14:textId="0718F028"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23" w:history="1">
            <w:r w:rsidR="00ED3197" w:rsidRPr="0028644C">
              <w:rPr>
                <w:rStyle w:val="Hyperlink"/>
                <w:rFonts w:cstheme="minorHAnsi"/>
                <w:noProof/>
              </w:rPr>
              <w:t>5.6</w:t>
            </w:r>
            <w:r w:rsidR="00ED3197">
              <w:rPr>
                <w:rFonts w:asciiTheme="minorHAnsi" w:eastAsiaTheme="minorEastAsia" w:hAnsiTheme="minorHAnsi"/>
                <w:noProof/>
                <w:sz w:val="22"/>
                <w:lang w:eastAsia="nl-NL"/>
              </w:rPr>
              <w:tab/>
            </w:r>
            <w:r w:rsidR="00ED3197" w:rsidRPr="0028644C">
              <w:rPr>
                <w:rStyle w:val="Hyperlink"/>
                <w:rFonts w:cstheme="minorHAnsi"/>
                <w:noProof/>
              </w:rPr>
              <w:t>Deskundigheid eergerelateerd geweld/meisjesbesnijdenis</w:t>
            </w:r>
            <w:r w:rsidR="00ED3197">
              <w:rPr>
                <w:noProof/>
                <w:webHidden/>
              </w:rPr>
              <w:tab/>
            </w:r>
            <w:r w:rsidR="00ED3197">
              <w:rPr>
                <w:noProof/>
                <w:webHidden/>
              </w:rPr>
              <w:fldChar w:fldCharType="begin"/>
            </w:r>
            <w:r w:rsidR="00ED3197">
              <w:rPr>
                <w:noProof/>
                <w:webHidden/>
              </w:rPr>
              <w:instrText xml:space="preserve"> PAGEREF _Toc44321623 \h </w:instrText>
            </w:r>
            <w:r w:rsidR="00ED3197">
              <w:rPr>
                <w:noProof/>
                <w:webHidden/>
              </w:rPr>
            </w:r>
            <w:r w:rsidR="00ED3197">
              <w:rPr>
                <w:noProof/>
                <w:webHidden/>
              </w:rPr>
              <w:fldChar w:fldCharType="separate"/>
            </w:r>
            <w:r w:rsidR="00ED3197">
              <w:rPr>
                <w:noProof/>
                <w:webHidden/>
              </w:rPr>
              <w:t>13</w:t>
            </w:r>
            <w:r w:rsidR="00ED3197">
              <w:rPr>
                <w:noProof/>
                <w:webHidden/>
              </w:rPr>
              <w:fldChar w:fldCharType="end"/>
            </w:r>
          </w:hyperlink>
        </w:p>
        <w:p w14:paraId="49390910" w14:textId="0648538E"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24" w:history="1">
            <w:r w:rsidR="00ED3197" w:rsidRPr="0028644C">
              <w:rPr>
                <w:rStyle w:val="Hyperlink"/>
                <w:rFonts w:cstheme="minorHAnsi"/>
                <w:noProof/>
              </w:rPr>
              <w:t>5.7</w:t>
            </w:r>
            <w:r w:rsidR="00ED3197">
              <w:rPr>
                <w:rFonts w:asciiTheme="minorHAnsi" w:eastAsiaTheme="minorEastAsia" w:hAnsiTheme="minorHAnsi"/>
                <w:noProof/>
                <w:sz w:val="22"/>
                <w:lang w:eastAsia="nl-NL"/>
              </w:rPr>
              <w:tab/>
            </w:r>
            <w:r w:rsidR="00ED3197" w:rsidRPr="0028644C">
              <w:rPr>
                <w:rStyle w:val="Hyperlink"/>
                <w:rFonts w:cstheme="minorHAnsi"/>
                <w:noProof/>
              </w:rPr>
              <w:t>Informatie over meldrecht in relatie tot beroepsgeheim</w:t>
            </w:r>
            <w:r w:rsidR="00ED3197">
              <w:rPr>
                <w:noProof/>
                <w:webHidden/>
              </w:rPr>
              <w:tab/>
            </w:r>
            <w:r w:rsidR="00ED3197">
              <w:rPr>
                <w:noProof/>
                <w:webHidden/>
              </w:rPr>
              <w:fldChar w:fldCharType="begin"/>
            </w:r>
            <w:r w:rsidR="00ED3197">
              <w:rPr>
                <w:noProof/>
                <w:webHidden/>
              </w:rPr>
              <w:instrText xml:space="preserve"> PAGEREF _Toc44321624 \h </w:instrText>
            </w:r>
            <w:r w:rsidR="00ED3197">
              <w:rPr>
                <w:noProof/>
                <w:webHidden/>
              </w:rPr>
            </w:r>
            <w:r w:rsidR="00ED3197">
              <w:rPr>
                <w:noProof/>
                <w:webHidden/>
              </w:rPr>
              <w:fldChar w:fldCharType="separate"/>
            </w:r>
            <w:r w:rsidR="00ED3197">
              <w:rPr>
                <w:noProof/>
                <w:webHidden/>
              </w:rPr>
              <w:t>14</w:t>
            </w:r>
            <w:r w:rsidR="00ED3197">
              <w:rPr>
                <w:noProof/>
                <w:webHidden/>
              </w:rPr>
              <w:fldChar w:fldCharType="end"/>
            </w:r>
          </w:hyperlink>
        </w:p>
        <w:p w14:paraId="2C1D7C43" w14:textId="7326EF78" w:rsidR="00ED3197" w:rsidRDefault="00912971">
          <w:pPr>
            <w:pStyle w:val="Inhopg3"/>
            <w:tabs>
              <w:tab w:val="left" w:pos="1320"/>
              <w:tab w:val="right" w:leader="dot" w:pos="9736"/>
            </w:tabs>
            <w:rPr>
              <w:noProof/>
            </w:rPr>
          </w:pPr>
          <w:hyperlink w:anchor="_Toc44321625" w:history="1">
            <w:r w:rsidR="00ED3197" w:rsidRPr="0028644C">
              <w:rPr>
                <w:rStyle w:val="Hyperlink"/>
                <w:noProof/>
              </w:rPr>
              <w:t>5.7.1</w:t>
            </w:r>
            <w:r w:rsidR="00ED3197">
              <w:rPr>
                <w:noProof/>
              </w:rPr>
              <w:tab/>
            </w:r>
            <w:r w:rsidR="00ED3197" w:rsidRPr="0028644C">
              <w:rPr>
                <w:rStyle w:val="Hyperlink"/>
                <w:noProof/>
              </w:rPr>
              <w:t>Meldrecht</w:t>
            </w:r>
            <w:r w:rsidR="00ED3197">
              <w:rPr>
                <w:noProof/>
                <w:webHidden/>
              </w:rPr>
              <w:tab/>
            </w:r>
            <w:r w:rsidR="00ED3197">
              <w:rPr>
                <w:noProof/>
                <w:webHidden/>
              </w:rPr>
              <w:fldChar w:fldCharType="begin"/>
            </w:r>
            <w:r w:rsidR="00ED3197">
              <w:rPr>
                <w:noProof/>
                <w:webHidden/>
              </w:rPr>
              <w:instrText xml:space="preserve"> PAGEREF _Toc44321625 \h </w:instrText>
            </w:r>
            <w:r w:rsidR="00ED3197">
              <w:rPr>
                <w:noProof/>
                <w:webHidden/>
              </w:rPr>
            </w:r>
            <w:r w:rsidR="00ED3197">
              <w:rPr>
                <w:noProof/>
                <w:webHidden/>
              </w:rPr>
              <w:fldChar w:fldCharType="separate"/>
            </w:r>
            <w:r w:rsidR="00ED3197">
              <w:rPr>
                <w:noProof/>
                <w:webHidden/>
              </w:rPr>
              <w:t>14</w:t>
            </w:r>
            <w:r w:rsidR="00ED3197">
              <w:rPr>
                <w:noProof/>
                <w:webHidden/>
              </w:rPr>
              <w:fldChar w:fldCharType="end"/>
            </w:r>
          </w:hyperlink>
        </w:p>
        <w:p w14:paraId="0234DAD4" w14:textId="02B96DB8" w:rsidR="00ED3197" w:rsidRDefault="00912971">
          <w:pPr>
            <w:pStyle w:val="Inhopg3"/>
            <w:tabs>
              <w:tab w:val="left" w:pos="1320"/>
              <w:tab w:val="right" w:leader="dot" w:pos="9736"/>
            </w:tabs>
            <w:rPr>
              <w:noProof/>
            </w:rPr>
          </w:pPr>
          <w:hyperlink w:anchor="_Toc44321626" w:history="1">
            <w:r w:rsidR="00ED3197" w:rsidRPr="0028644C">
              <w:rPr>
                <w:rStyle w:val="Hyperlink"/>
                <w:noProof/>
              </w:rPr>
              <w:t>5.7.2</w:t>
            </w:r>
            <w:r w:rsidR="00ED3197">
              <w:rPr>
                <w:noProof/>
              </w:rPr>
              <w:tab/>
            </w:r>
            <w:r w:rsidR="00ED3197" w:rsidRPr="0028644C">
              <w:rPr>
                <w:rStyle w:val="Hyperlink"/>
                <w:noProof/>
              </w:rPr>
              <w:t>Verwijsindex risicojongeren</w:t>
            </w:r>
            <w:r w:rsidR="00ED3197">
              <w:rPr>
                <w:noProof/>
                <w:webHidden/>
              </w:rPr>
              <w:tab/>
            </w:r>
            <w:r w:rsidR="00ED3197">
              <w:rPr>
                <w:noProof/>
                <w:webHidden/>
              </w:rPr>
              <w:fldChar w:fldCharType="begin"/>
            </w:r>
            <w:r w:rsidR="00ED3197">
              <w:rPr>
                <w:noProof/>
                <w:webHidden/>
              </w:rPr>
              <w:instrText xml:space="preserve"> PAGEREF _Toc44321626 \h </w:instrText>
            </w:r>
            <w:r w:rsidR="00ED3197">
              <w:rPr>
                <w:noProof/>
                <w:webHidden/>
              </w:rPr>
            </w:r>
            <w:r w:rsidR="00ED3197">
              <w:rPr>
                <w:noProof/>
                <w:webHidden/>
              </w:rPr>
              <w:fldChar w:fldCharType="separate"/>
            </w:r>
            <w:r w:rsidR="00ED3197">
              <w:rPr>
                <w:noProof/>
                <w:webHidden/>
              </w:rPr>
              <w:t>14</w:t>
            </w:r>
            <w:r w:rsidR="00ED3197">
              <w:rPr>
                <w:noProof/>
                <w:webHidden/>
              </w:rPr>
              <w:fldChar w:fldCharType="end"/>
            </w:r>
          </w:hyperlink>
        </w:p>
        <w:p w14:paraId="40BBAB3E" w14:textId="35D6E79C" w:rsidR="00ED3197" w:rsidRDefault="00912971">
          <w:pPr>
            <w:pStyle w:val="Inhopg1"/>
            <w:rPr>
              <w:rFonts w:asciiTheme="minorHAnsi" w:eastAsiaTheme="minorEastAsia" w:hAnsiTheme="minorHAnsi"/>
              <w:noProof/>
              <w:sz w:val="22"/>
              <w:lang w:eastAsia="nl-NL"/>
            </w:rPr>
          </w:pPr>
          <w:hyperlink w:anchor="_Toc44321627" w:history="1">
            <w:r w:rsidR="00ED3197" w:rsidRPr="0028644C">
              <w:rPr>
                <w:rStyle w:val="Hyperlink"/>
                <w:noProof/>
              </w:rPr>
              <w:t>6</w:t>
            </w:r>
            <w:r w:rsidR="00ED3197">
              <w:rPr>
                <w:rFonts w:asciiTheme="minorHAnsi" w:eastAsiaTheme="minorEastAsia" w:hAnsiTheme="minorHAnsi"/>
                <w:noProof/>
                <w:sz w:val="22"/>
                <w:lang w:eastAsia="nl-NL"/>
              </w:rPr>
              <w:tab/>
            </w:r>
            <w:r w:rsidR="00ED3197" w:rsidRPr="0028644C">
              <w:rPr>
                <w:rStyle w:val="Hyperlink"/>
                <w:noProof/>
              </w:rPr>
              <w:t>Participatie van kinderen</w:t>
            </w:r>
            <w:r w:rsidR="00ED3197">
              <w:rPr>
                <w:noProof/>
                <w:webHidden/>
              </w:rPr>
              <w:tab/>
            </w:r>
            <w:r w:rsidR="00ED3197">
              <w:rPr>
                <w:noProof/>
                <w:webHidden/>
              </w:rPr>
              <w:fldChar w:fldCharType="begin"/>
            </w:r>
            <w:r w:rsidR="00ED3197">
              <w:rPr>
                <w:noProof/>
                <w:webHidden/>
              </w:rPr>
              <w:instrText xml:space="preserve"> PAGEREF _Toc44321627 \h </w:instrText>
            </w:r>
            <w:r w:rsidR="00ED3197">
              <w:rPr>
                <w:noProof/>
                <w:webHidden/>
              </w:rPr>
            </w:r>
            <w:r w:rsidR="00ED3197">
              <w:rPr>
                <w:noProof/>
                <w:webHidden/>
              </w:rPr>
              <w:fldChar w:fldCharType="separate"/>
            </w:r>
            <w:r w:rsidR="00ED3197">
              <w:rPr>
                <w:noProof/>
                <w:webHidden/>
              </w:rPr>
              <w:t>14</w:t>
            </w:r>
            <w:r w:rsidR="00ED3197">
              <w:rPr>
                <w:noProof/>
                <w:webHidden/>
              </w:rPr>
              <w:fldChar w:fldCharType="end"/>
            </w:r>
          </w:hyperlink>
        </w:p>
        <w:p w14:paraId="7AA53427" w14:textId="24330D57"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28" w:history="1">
            <w:r w:rsidR="00ED3197" w:rsidRPr="0028644C">
              <w:rPr>
                <w:rStyle w:val="Hyperlink"/>
                <w:rFonts w:cstheme="minorHAnsi"/>
                <w:noProof/>
              </w:rPr>
              <w:t>6.1</w:t>
            </w:r>
            <w:r w:rsidR="00ED3197">
              <w:rPr>
                <w:rFonts w:asciiTheme="minorHAnsi" w:eastAsiaTheme="minorEastAsia" w:hAnsiTheme="minorHAnsi"/>
                <w:noProof/>
                <w:sz w:val="22"/>
                <w:lang w:eastAsia="nl-NL"/>
              </w:rPr>
              <w:tab/>
            </w:r>
            <w:r w:rsidR="00ED3197" w:rsidRPr="0028644C">
              <w:rPr>
                <w:rStyle w:val="Hyperlink"/>
                <w:rFonts w:cstheme="minorHAnsi"/>
                <w:noProof/>
              </w:rPr>
              <w:t>Termen</w:t>
            </w:r>
            <w:r w:rsidR="00ED3197">
              <w:rPr>
                <w:noProof/>
                <w:webHidden/>
              </w:rPr>
              <w:tab/>
            </w:r>
            <w:r w:rsidR="00ED3197">
              <w:rPr>
                <w:noProof/>
                <w:webHidden/>
              </w:rPr>
              <w:fldChar w:fldCharType="begin"/>
            </w:r>
            <w:r w:rsidR="00ED3197">
              <w:rPr>
                <w:noProof/>
                <w:webHidden/>
              </w:rPr>
              <w:instrText xml:space="preserve"> PAGEREF _Toc44321628 \h </w:instrText>
            </w:r>
            <w:r w:rsidR="00ED3197">
              <w:rPr>
                <w:noProof/>
                <w:webHidden/>
              </w:rPr>
            </w:r>
            <w:r w:rsidR="00ED3197">
              <w:rPr>
                <w:noProof/>
                <w:webHidden/>
              </w:rPr>
              <w:fldChar w:fldCharType="separate"/>
            </w:r>
            <w:r w:rsidR="00ED3197">
              <w:rPr>
                <w:noProof/>
                <w:webHidden/>
              </w:rPr>
              <w:t>14</w:t>
            </w:r>
            <w:r w:rsidR="00ED3197">
              <w:rPr>
                <w:noProof/>
                <w:webHidden/>
              </w:rPr>
              <w:fldChar w:fldCharType="end"/>
            </w:r>
          </w:hyperlink>
        </w:p>
        <w:p w14:paraId="2ECEA9B7" w14:textId="2A0E41C4"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29" w:history="1">
            <w:r w:rsidR="00ED3197" w:rsidRPr="0028644C">
              <w:rPr>
                <w:rStyle w:val="Hyperlink"/>
                <w:rFonts w:cstheme="minorHAnsi"/>
                <w:noProof/>
              </w:rPr>
              <w:t>6.2</w:t>
            </w:r>
            <w:r w:rsidR="00ED3197">
              <w:rPr>
                <w:rFonts w:asciiTheme="minorHAnsi" w:eastAsiaTheme="minorEastAsia" w:hAnsiTheme="minorHAnsi"/>
                <w:noProof/>
                <w:sz w:val="22"/>
                <w:lang w:eastAsia="nl-NL"/>
              </w:rPr>
              <w:tab/>
            </w:r>
            <w:r w:rsidR="00ED3197" w:rsidRPr="0028644C">
              <w:rPr>
                <w:rStyle w:val="Hyperlink"/>
                <w:rFonts w:cstheme="minorHAnsi"/>
                <w:noProof/>
              </w:rPr>
              <w:t>Informatie over het proces</w:t>
            </w:r>
            <w:r w:rsidR="00ED3197">
              <w:rPr>
                <w:noProof/>
                <w:webHidden/>
              </w:rPr>
              <w:tab/>
            </w:r>
            <w:r w:rsidR="00ED3197">
              <w:rPr>
                <w:noProof/>
                <w:webHidden/>
              </w:rPr>
              <w:fldChar w:fldCharType="begin"/>
            </w:r>
            <w:r w:rsidR="00ED3197">
              <w:rPr>
                <w:noProof/>
                <w:webHidden/>
              </w:rPr>
              <w:instrText xml:space="preserve"> PAGEREF _Toc44321629 \h </w:instrText>
            </w:r>
            <w:r w:rsidR="00ED3197">
              <w:rPr>
                <w:noProof/>
                <w:webHidden/>
              </w:rPr>
            </w:r>
            <w:r w:rsidR="00ED3197">
              <w:rPr>
                <w:noProof/>
                <w:webHidden/>
              </w:rPr>
              <w:fldChar w:fldCharType="separate"/>
            </w:r>
            <w:r w:rsidR="00ED3197">
              <w:rPr>
                <w:noProof/>
                <w:webHidden/>
              </w:rPr>
              <w:t>14</w:t>
            </w:r>
            <w:r w:rsidR="00ED3197">
              <w:rPr>
                <w:noProof/>
                <w:webHidden/>
              </w:rPr>
              <w:fldChar w:fldCharType="end"/>
            </w:r>
          </w:hyperlink>
        </w:p>
        <w:p w14:paraId="49519A89" w14:textId="17A5186E"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0" w:history="1">
            <w:r w:rsidR="00ED3197" w:rsidRPr="0028644C">
              <w:rPr>
                <w:rStyle w:val="Hyperlink"/>
                <w:rFonts w:cstheme="minorHAnsi"/>
                <w:noProof/>
              </w:rPr>
              <w:t>6.3</w:t>
            </w:r>
            <w:r w:rsidR="00ED3197">
              <w:rPr>
                <w:rFonts w:asciiTheme="minorHAnsi" w:eastAsiaTheme="minorEastAsia" w:hAnsiTheme="minorHAnsi"/>
                <w:noProof/>
                <w:sz w:val="22"/>
                <w:lang w:eastAsia="nl-NL"/>
              </w:rPr>
              <w:tab/>
            </w:r>
            <w:r w:rsidR="00ED3197" w:rsidRPr="0028644C">
              <w:rPr>
                <w:rStyle w:val="Hyperlink"/>
                <w:rFonts w:cstheme="minorHAnsi"/>
                <w:noProof/>
              </w:rPr>
              <w:t>Informatie over veilig opgroeien</w:t>
            </w:r>
            <w:r w:rsidR="00ED3197">
              <w:rPr>
                <w:noProof/>
                <w:webHidden/>
              </w:rPr>
              <w:tab/>
            </w:r>
            <w:r w:rsidR="00ED3197">
              <w:rPr>
                <w:noProof/>
                <w:webHidden/>
              </w:rPr>
              <w:fldChar w:fldCharType="begin"/>
            </w:r>
            <w:r w:rsidR="00ED3197">
              <w:rPr>
                <w:noProof/>
                <w:webHidden/>
              </w:rPr>
              <w:instrText xml:space="preserve"> PAGEREF _Toc44321630 \h </w:instrText>
            </w:r>
            <w:r w:rsidR="00ED3197">
              <w:rPr>
                <w:noProof/>
                <w:webHidden/>
              </w:rPr>
            </w:r>
            <w:r w:rsidR="00ED3197">
              <w:rPr>
                <w:noProof/>
                <w:webHidden/>
              </w:rPr>
              <w:fldChar w:fldCharType="separate"/>
            </w:r>
            <w:r w:rsidR="00ED3197">
              <w:rPr>
                <w:noProof/>
                <w:webHidden/>
              </w:rPr>
              <w:t>15</w:t>
            </w:r>
            <w:r w:rsidR="00ED3197">
              <w:rPr>
                <w:noProof/>
                <w:webHidden/>
              </w:rPr>
              <w:fldChar w:fldCharType="end"/>
            </w:r>
          </w:hyperlink>
        </w:p>
        <w:p w14:paraId="5AA2576E" w14:textId="43DCC38B"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1" w:history="1">
            <w:r w:rsidR="00ED3197" w:rsidRPr="0028644C">
              <w:rPr>
                <w:rStyle w:val="Hyperlink"/>
                <w:rFonts w:cstheme="minorHAnsi"/>
                <w:noProof/>
              </w:rPr>
              <w:t>6.4</w:t>
            </w:r>
            <w:r w:rsidR="00ED3197">
              <w:rPr>
                <w:rFonts w:asciiTheme="minorHAnsi" w:eastAsiaTheme="minorEastAsia" w:hAnsiTheme="minorHAnsi"/>
                <w:noProof/>
                <w:sz w:val="22"/>
                <w:lang w:eastAsia="nl-NL"/>
              </w:rPr>
              <w:tab/>
            </w:r>
            <w:r w:rsidR="00ED3197" w:rsidRPr="0028644C">
              <w:rPr>
                <w:rStyle w:val="Hyperlink"/>
                <w:rFonts w:cstheme="minorHAnsi"/>
                <w:noProof/>
              </w:rPr>
              <w:t>Recht op eigen mening</w:t>
            </w:r>
            <w:r w:rsidR="00ED3197">
              <w:rPr>
                <w:noProof/>
                <w:webHidden/>
              </w:rPr>
              <w:tab/>
            </w:r>
            <w:r w:rsidR="00ED3197">
              <w:rPr>
                <w:noProof/>
                <w:webHidden/>
              </w:rPr>
              <w:fldChar w:fldCharType="begin"/>
            </w:r>
            <w:r w:rsidR="00ED3197">
              <w:rPr>
                <w:noProof/>
                <w:webHidden/>
              </w:rPr>
              <w:instrText xml:space="preserve"> PAGEREF _Toc44321631 \h </w:instrText>
            </w:r>
            <w:r w:rsidR="00ED3197">
              <w:rPr>
                <w:noProof/>
                <w:webHidden/>
              </w:rPr>
            </w:r>
            <w:r w:rsidR="00ED3197">
              <w:rPr>
                <w:noProof/>
                <w:webHidden/>
              </w:rPr>
              <w:fldChar w:fldCharType="separate"/>
            </w:r>
            <w:r w:rsidR="00ED3197">
              <w:rPr>
                <w:noProof/>
                <w:webHidden/>
              </w:rPr>
              <w:t>15</w:t>
            </w:r>
            <w:r w:rsidR="00ED3197">
              <w:rPr>
                <w:noProof/>
                <w:webHidden/>
              </w:rPr>
              <w:fldChar w:fldCharType="end"/>
            </w:r>
          </w:hyperlink>
        </w:p>
        <w:p w14:paraId="2100F2C0" w14:textId="03136EE9"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2" w:history="1">
            <w:r w:rsidR="00ED3197" w:rsidRPr="0028644C">
              <w:rPr>
                <w:rStyle w:val="Hyperlink"/>
                <w:rFonts w:cstheme="minorHAnsi"/>
                <w:noProof/>
              </w:rPr>
              <w:t>6.5</w:t>
            </w:r>
            <w:r w:rsidR="00ED3197">
              <w:rPr>
                <w:rFonts w:asciiTheme="minorHAnsi" w:eastAsiaTheme="minorEastAsia" w:hAnsiTheme="minorHAnsi"/>
                <w:noProof/>
                <w:sz w:val="22"/>
                <w:lang w:eastAsia="nl-NL"/>
              </w:rPr>
              <w:tab/>
            </w:r>
            <w:r w:rsidR="00ED3197" w:rsidRPr="0028644C">
              <w:rPr>
                <w:rStyle w:val="Hyperlink"/>
                <w:rFonts w:cstheme="minorHAnsi"/>
                <w:noProof/>
              </w:rPr>
              <w:t>Vragen en luisteren naar de visie van het kind</w:t>
            </w:r>
            <w:r w:rsidR="00ED3197">
              <w:rPr>
                <w:noProof/>
                <w:webHidden/>
              </w:rPr>
              <w:tab/>
            </w:r>
            <w:r w:rsidR="00ED3197">
              <w:rPr>
                <w:noProof/>
                <w:webHidden/>
              </w:rPr>
              <w:fldChar w:fldCharType="begin"/>
            </w:r>
            <w:r w:rsidR="00ED3197">
              <w:rPr>
                <w:noProof/>
                <w:webHidden/>
              </w:rPr>
              <w:instrText xml:space="preserve"> PAGEREF _Toc44321632 \h </w:instrText>
            </w:r>
            <w:r w:rsidR="00ED3197">
              <w:rPr>
                <w:noProof/>
                <w:webHidden/>
              </w:rPr>
            </w:r>
            <w:r w:rsidR="00ED3197">
              <w:rPr>
                <w:noProof/>
                <w:webHidden/>
              </w:rPr>
              <w:fldChar w:fldCharType="separate"/>
            </w:r>
            <w:r w:rsidR="00ED3197">
              <w:rPr>
                <w:noProof/>
                <w:webHidden/>
              </w:rPr>
              <w:t>15</w:t>
            </w:r>
            <w:r w:rsidR="00ED3197">
              <w:rPr>
                <w:noProof/>
                <w:webHidden/>
              </w:rPr>
              <w:fldChar w:fldCharType="end"/>
            </w:r>
          </w:hyperlink>
        </w:p>
        <w:p w14:paraId="3C6D76C8" w14:textId="7E7A9408"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3" w:history="1">
            <w:r w:rsidR="00ED3197" w:rsidRPr="0028644C">
              <w:rPr>
                <w:rStyle w:val="Hyperlink"/>
                <w:rFonts w:cstheme="minorHAnsi"/>
                <w:noProof/>
              </w:rPr>
              <w:t>6.6</w:t>
            </w:r>
            <w:r w:rsidR="00ED3197">
              <w:rPr>
                <w:rFonts w:asciiTheme="minorHAnsi" w:eastAsiaTheme="minorEastAsia" w:hAnsiTheme="minorHAnsi"/>
                <w:noProof/>
                <w:sz w:val="22"/>
                <w:lang w:eastAsia="nl-NL"/>
              </w:rPr>
              <w:tab/>
            </w:r>
            <w:r w:rsidR="00ED3197" w:rsidRPr="0028644C">
              <w:rPr>
                <w:rStyle w:val="Hyperlink"/>
                <w:rFonts w:cstheme="minorHAnsi"/>
                <w:noProof/>
              </w:rPr>
              <w:t>De mening van het kind in de besluitvorming</w:t>
            </w:r>
            <w:r w:rsidR="00ED3197">
              <w:rPr>
                <w:noProof/>
                <w:webHidden/>
              </w:rPr>
              <w:tab/>
            </w:r>
            <w:r w:rsidR="00ED3197">
              <w:rPr>
                <w:noProof/>
                <w:webHidden/>
              </w:rPr>
              <w:fldChar w:fldCharType="begin"/>
            </w:r>
            <w:r w:rsidR="00ED3197">
              <w:rPr>
                <w:noProof/>
                <w:webHidden/>
              </w:rPr>
              <w:instrText xml:space="preserve"> PAGEREF _Toc44321633 \h </w:instrText>
            </w:r>
            <w:r w:rsidR="00ED3197">
              <w:rPr>
                <w:noProof/>
                <w:webHidden/>
              </w:rPr>
            </w:r>
            <w:r w:rsidR="00ED3197">
              <w:rPr>
                <w:noProof/>
                <w:webHidden/>
              </w:rPr>
              <w:fldChar w:fldCharType="separate"/>
            </w:r>
            <w:r w:rsidR="00ED3197">
              <w:rPr>
                <w:noProof/>
                <w:webHidden/>
              </w:rPr>
              <w:t>15</w:t>
            </w:r>
            <w:r w:rsidR="00ED3197">
              <w:rPr>
                <w:noProof/>
                <w:webHidden/>
              </w:rPr>
              <w:fldChar w:fldCharType="end"/>
            </w:r>
          </w:hyperlink>
        </w:p>
        <w:p w14:paraId="4E72B7FD" w14:textId="3AA9BEBB"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4" w:history="1">
            <w:r w:rsidR="00ED3197" w:rsidRPr="0028644C">
              <w:rPr>
                <w:rStyle w:val="Hyperlink"/>
                <w:rFonts w:cstheme="minorHAnsi"/>
                <w:noProof/>
              </w:rPr>
              <w:t>6.7</w:t>
            </w:r>
            <w:r w:rsidR="00ED3197">
              <w:rPr>
                <w:rFonts w:asciiTheme="minorHAnsi" w:eastAsiaTheme="minorEastAsia" w:hAnsiTheme="minorHAnsi"/>
                <w:noProof/>
                <w:sz w:val="22"/>
                <w:lang w:eastAsia="nl-NL"/>
              </w:rPr>
              <w:tab/>
            </w:r>
            <w:r w:rsidR="00ED3197" w:rsidRPr="0028644C">
              <w:rPr>
                <w:rStyle w:val="Hyperlink"/>
                <w:rFonts w:cstheme="minorHAnsi"/>
                <w:noProof/>
              </w:rPr>
              <w:t>Route bij disclosure</w:t>
            </w:r>
            <w:r w:rsidR="00ED3197">
              <w:rPr>
                <w:noProof/>
                <w:webHidden/>
              </w:rPr>
              <w:tab/>
            </w:r>
            <w:r w:rsidR="00ED3197">
              <w:rPr>
                <w:noProof/>
                <w:webHidden/>
              </w:rPr>
              <w:fldChar w:fldCharType="begin"/>
            </w:r>
            <w:r w:rsidR="00ED3197">
              <w:rPr>
                <w:noProof/>
                <w:webHidden/>
              </w:rPr>
              <w:instrText xml:space="preserve"> PAGEREF _Toc44321634 \h </w:instrText>
            </w:r>
            <w:r w:rsidR="00ED3197">
              <w:rPr>
                <w:noProof/>
                <w:webHidden/>
              </w:rPr>
            </w:r>
            <w:r w:rsidR="00ED3197">
              <w:rPr>
                <w:noProof/>
                <w:webHidden/>
              </w:rPr>
              <w:fldChar w:fldCharType="separate"/>
            </w:r>
            <w:r w:rsidR="00ED3197">
              <w:rPr>
                <w:noProof/>
                <w:webHidden/>
              </w:rPr>
              <w:t>15</w:t>
            </w:r>
            <w:r w:rsidR="00ED3197">
              <w:rPr>
                <w:noProof/>
                <w:webHidden/>
              </w:rPr>
              <w:fldChar w:fldCharType="end"/>
            </w:r>
          </w:hyperlink>
        </w:p>
        <w:p w14:paraId="22093CE1" w14:textId="13D110F9"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5" w:history="1">
            <w:r w:rsidR="00ED3197" w:rsidRPr="0028644C">
              <w:rPr>
                <w:rStyle w:val="Hyperlink"/>
                <w:rFonts w:cstheme="minorHAnsi"/>
                <w:noProof/>
              </w:rPr>
              <w:t>6.8</w:t>
            </w:r>
            <w:r w:rsidR="00ED3197">
              <w:rPr>
                <w:rFonts w:asciiTheme="minorHAnsi" w:eastAsiaTheme="minorEastAsia" w:hAnsiTheme="minorHAnsi"/>
                <w:noProof/>
                <w:sz w:val="22"/>
                <w:lang w:eastAsia="nl-NL"/>
              </w:rPr>
              <w:tab/>
            </w:r>
            <w:r w:rsidR="00ED3197" w:rsidRPr="0028644C">
              <w:rPr>
                <w:rStyle w:val="Hyperlink"/>
                <w:rFonts w:cstheme="minorHAnsi"/>
                <w:noProof/>
              </w:rPr>
              <w:t>Steun</w:t>
            </w:r>
            <w:r w:rsidR="00ED3197">
              <w:rPr>
                <w:noProof/>
                <w:webHidden/>
              </w:rPr>
              <w:tab/>
            </w:r>
            <w:r w:rsidR="00ED3197">
              <w:rPr>
                <w:noProof/>
                <w:webHidden/>
              </w:rPr>
              <w:fldChar w:fldCharType="begin"/>
            </w:r>
            <w:r w:rsidR="00ED3197">
              <w:rPr>
                <w:noProof/>
                <w:webHidden/>
              </w:rPr>
              <w:instrText xml:space="preserve"> PAGEREF _Toc44321635 \h </w:instrText>
            </w:r>
            <w:r w:rsidR="00ED3197">
              <w:rPr>
                <w:noProof/>
                <w:webHidden/>
              </w:rPr>
            </w:r>
            <w:r w:rsidR="00ED3197">
              <w:rPr>
                <w:noProof/>
                <w:webHidden/>
              </w:rPr>
              <w:fldChar w:fldCharType="separate"/>
            </w:r>
            <w:r w:rsidR="00ED3197">
              <w:rPr>
                <w:noProof/>
                <w:webHidden/>
              </w:rPr>
              <w:t>15</w:t>
            </w:r>
            <w:r w:rsidR="00ED3197">
              <w:rPr>
                <w:noProof/>
                <w:webHidden/>
              </w:rPr>
              <w:fldChar w:fldCharType="end"/>
            </w:r>
          </w:hyperlink>
        </w:p>
        <w:p w14:paraId="577140A7" w14:textId="2BA104FD"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6" w:history="1">
            <w:r w:rsidR="00ED3197" w:rsidRPr="0028644C">
              <w:rPr>
                <w:rStyle w:val="Hyperlink"/>
                <w:rFonts w:cstheme="minorHAnsi"/>
                <w:noProof/>
              </w:rPr>
              <w:t>6.9</w:t>
            </w:r>
            <w:r w:rsidR="00ED3197">
              <w:rPr>
                <w:rFonts w:asciiTheme="minorHAnsi" w:eastAsiaTheme="minorEastAsia" w:hAnsiTheme="minorHAnsi"/>
                <w:noProof/>
                <w:sz w:val="22"/>
                <w:lang w:eastAsia="nl-NL"/>
              </w:rPr>
              <w:tab/>
            </w:r>
            <w:r w:rsidR="00ED3197" w:rsidRPr="0028644C">
              <w:rPr>
                <w:rStyle w:val="Hyperlink"/>
                <w:rFonts w:cstheme="minorHAnsi"/>
                <w:noProof/>
              </w:rPr>
              <w:t>Tips voor gesprek</w:t>
            </w:r>
            <w:r w:rsidR="00ED3197">
              <w:rPr>
                <w:noProof/>
                <w:webHidden/>
              </w:rPr>
              <w:tab/>
            </w:r>
            <w:r w:rsidR="00ED3197">
              <w:rPr>
                <w:noProof/>
                <w:webHidden/>
              </w:rPr>
              <w:fldChar w:fldCharType="begin"/>
            </w:r>
            <w:r w:rsidR="00ED3197">
              <w:rPr>
                <w:noProof/>
                <w:webHidden/>
              </w:rPr>
              <w:instrText xml:space="preserve"> PAGEREF _Toc44321636 \h </w:instrText>
            </w:r>
            <w:r w:rsidR="00ED3197">
              <w:rPr>
                <w:noProof/>
                <w:webHidden/>
              </w:rPr>
            </w:r>
            <w:r w:rsidR="00ED3197">
              <w:rPr>
                <w:noProof/>
                <w:webHidden/>
              </w:rPr>
              <w:fldChar w:fldCharType="separate"/>
            </w:r>
            <w:r w:rsidR="00ED3197">
              <w:rPr>
                <w:noProof/>
                <w:webHidden/>
              </w:rPr>
              <w:t>15</w:t>
            </w:r>
            <w:r w:rsidR="00ED3197">
              <w:rPr>
                <w:noProof/>
                <w:webHidden/>
              </w:rPr>
              <w:fldChar w:fldCharType="end"/>
            </w:r>
          </w:hyperlink>
        </w:p>
        <w:p w14:paraId="2ECA3A5C" w14:textId="174C7FE2" w:rsidR="00ED3197" w:rsidRDefault="00912971">
          <w:pPr>
            <w:pStyle w:val="Inhopg1"/>
            <w:rPr>
              <w:rFonts w:asciiTheme="minorHAnsi" w:eastAsiaTheme="minorEastAsia" w:hAnsiTheme="minorHAnsi"/>
              <w:noProof/>
              <w:sz w:val="22"/>
              <w:lang w:eastAsia="nl-NL"/>
            </w:rPr>
          </w:pPr>
          <w:hyperlink w:anchor="_Toc44321637" w:history="1">
            <w:r w:rsidR="00ED3197" w:rsidRPr="0028644C">
              <w:rPr>
                <w:rStyle w:val="Hyperlink"/>
                <w:rFonts w:cstheme="minorHAnsi"/>
                <w:noProof/>
              </w:rPr>
              <w:t>7</w:t>
            </w:r>
            <w:r w:rsidR="00ED3197">
              <w:rPr>
                <w:rFonts w:asciiTheme="minorHAnsi" w:eastAsiaTheme="minorEastAsia" w:hAnsiTheme="minorHAnsi"/>
                <w:noProof/>
                <w:sz w:val="22"/>
                <w:lang w:eastAsia="nl-NL"/>
              </w:rPr>
              <w:tab/>
            </w:r>
            <w:r w:rsidR="00ED3197" w:rsidRPr="0028644C">
              <w:rPr>
                <w:rStyle w:val="Hyperlink"/>
                <w:rFonts w:cstheme="minorHAnsi"/>
                <w:noProof/>
              </w:rPr>
              <w:t>Definities en voorbeelden acute, structurele onveiligheid en disclosure</w:t>
            </w:r>
            <w:r w:rsidR="00ED3197">
              <w:rPr>
                <w:noProof/>
                <w:webHidden/>
              </w:rPr>
              <w:tab/>
            </w:r>
            <w:r w:rsidR="00ED3197">
              <w:rPr>
                <w:noProof/>
                <w:webHidden/>
              </w:rPr>
              <w:fldChar w:fldCharType="begin"/>
            </w:r>
            <w:r w:rsidR="00ED3197">
              <w:rPr>
                <w:noProof/>
                <w:webHidden/>
              </w:rPr>
              <w:instrText xml:space="preserve"> PAGEREF _Toc44321637 \h </w:instrText>
            </w:r>
            <w:r w:rsidR="00ED3197">
              <w:rPr>
                <w:noProof/>
                <w:webHidden/>
              </w:rPr>
            </w:r>
            <w:r w:rsidR="00ED3197">
              <w:rPr>
                <w:noProof/>
                <w:webHidden/>
              </w:rPr>
              <w:fldChar w:fldCharType="separate"/>
            </w:r>
            <w:r w:rsidR="00ED3197">
              <w:rPr>
                <w:noProof/>
                <w:webHidden/>
              </w:rPr>
              <w:t>16</w:t>
            </w:r>
            <w:r w:rsidR="00ED3197">
              <w:rPr>
                <w:noProof/>
                <w:webHidden/>
              </w:rPr>
              <w:fldChar w:fldCharType="end"/>
            </w:r>
          </w:hyperlink>
        </w:p>
        <w:p w14:paraId="1F2DA049" w14:textId="07B05509"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8" w:history="1">
            <w:r w:rsidR="00ED3197" w:rsidRPr="0028644C">
              <w:rPr>
                <w:rStyle w:val="Hyperlink"/>
                <w:rFonts w:cstheme="minorHAnsi"/>
                <w:noProof/>
              </w:rPr>
              <w:t>7.1</w:t>
            </w:r>
            <w:r w:rsidR="00ED3197">
              <w:rPr>
                <w:rFonts w:asciiTheme="minorHAnsi" w:eastAsiaTheme="minorEastAsia" w:hAnsiTheme="minorHAnsi"/>
                <w:noProof/>
                <w:sz w:val="22"/>
                <w:lang w:eastAsia="nl-NL"/>
              </w:rPr>
              <w:tab/>
            </w:r>
            <w:r w:rsidR="00ED3197" w:rsidRPr="0028644C">
              <w:rPr>
                <w:rStyle w:val="Hyperlink"/>
                <w:rFonts w:cstheme="minorHAnsi"/>
                <w:noProof/>
              </w:rPr>
              <w:t>Acute onveiligheid</w:t>
            </w:r>
            <w:r w:rsidR="00ED3197">
              <w:rPr>
                <w:noProof/>
                <w:webHidden/>
              </w:rPr>
              <w:tab/>
            </w:r>
            <w:r w:rsidR="00ED3197">
              <w:rPr>
                <w:noProof/>
                <w:webHidden/>
              </w:rPr>
              <w:fldChar w:fldCharType="begin"/>
            </w:r>
            <w:r w:rsidR="00ED3197">
              <w:rPr>
                <w:noProof/>
                <w:webHidden/>
              </w:rPr>
              <w:instrText xml:space="preserve"> PAGEREF _Toc44321638 \h </w:instrText>
            </w:r>
            <w:r w:rsidR="00ED3197">
              <w:rPr>
                <w:noProof/>
                <w:webHidden/>
              </w:rPr>
            </w:r>
            <w:r w:rsidR="00ED3197">
              <w:rPr>
                <w:noProof/>
                <w:webHidden/>
              </w:rPr>
              <w:fldChar w:fldCharType="separate"/>
            </w:r>
            <w:r w:rsidR="00ED3197">
              <w:rPr>
                <w:noProof/>
                <w:webHidden/>
              </w:rPr>
              <w:t>16</w:t>
            </w:r>
            <w:r w:rsidR="00ED3197">
              <w:rPr>
                <w:noProof/>
                <w:webHidden/>
              </w:rPr>
              <w:fldChar w:fldCharType="end"/>
            </w:r>
          </w:hyperlink>
        </w:p>
        <w:p w14:paraId="346AC139" w14:textId="65A31084"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39" w:history="1">
            <w:r w:rsidR="00ED3197" w:rsidRPr="0028644C">
              <w:rPr>
                <w:rStyle w:val="Hyperlink"/>
                <w:rFonts w:cstheme="minorHAnsi"/>
                <w:noProof/>
              </w:rPr>
              <w:t>7.2</w:t>
            </w:r>
            <w:r w:rsidR="00ED3197">
              <w:rPr>
                <w:rFonts w:asciiTheme="minorHAnsi" w:eastAsiaTheme="minorEastAsia" w:hAnsiTheme="minorHAnsi"/>
                <w:noProof/>
                <w:sz w:val="22"/>
                <w:lang w:eastAsia="nl-NL"/>
              </w:rPr>
              <w:tab/>
            </w:r>
            <w:r w:rsidR="00ED3197" w:rsidRPr="0028644C">
              <w:rPr>
                <w:rStyle w:val="Hyperlink"/>
                <w:rFonts w:cstheme="minorHAnsi"/>
                <w:noProof/>
              </w:rPr>
              <w:t>Structurele onveiligheid</w:t>
            </w:r>
            <w:r w:rsidR="00ED3197">
              <w:rPr>
                <w:noProof/>
                <w:webHidden/>
              </w:rPr>
              <w:tab/>
            </w:r>
            <w:r w:rsidR="00ED3197">
              <w:rPr>
                <w:noProof/>
                <w:webHidden/>
              </w:rPr>
              <w:fldChar w:fldCharType="begin"/>
            </w:r>
            <w:r w:rsidR="00ED3197">
              <w:rPr>
                <w:noProof/>
                <w:webHidden/>
              </w:rPr>
              <w:instrText xml:space="preserve"> PAGEREF _Toc44321639 \h </w:instrText>
            </w:r>
            <w:r w:rsidR="00ED3197">
              <w:rPr>
                <w:noProof/>
                <w:webHidden/>
              </w:rPr>
            </w:r>
            <w:r w:rsidR="00ED3197">
              <w:rPr>
                <w:noProof/>
                <w:webHidden/>
              </w:rPr>
              <w:fldChar w:fldCharType="separate"/>
            </w:r>
            <w:r w:rsidR="00ED3197">
              <w:rPr>
                <w:noProof/>
                <w:webHidden/>
              </w:rPr>
              <w:t>17</w:t>
            </w:r>
            <w:r w:rsidR="00ED3197">
              <w:rPr>
                <w:noProof/>
                <w:webHidden/>
              </w:rPr>
              <w:fldChar w:fldCharType="end"/>
            </w:r>
          </w:hyperlink>
        </w:p>
        <w:p w14:paraId="7E838417" w14:textId="7AB07D3F" w:rsidR="00ED3197" w:rsidRDefault="00912971">
          <w:pPr>
            <w:pStyle w:val="Inhopg2"/>
            <w:tabs>
              <w:tab w:val="left" w:pos="880"/>
              <w:tab w:val="right" w:leader="dot" w:pos="9736"/>
            </w:tabs>
            <w:rPr>
              <w:rFonts w:asciiTheme="minorHAnsi" w:eastAsiaTheme="minorEastAsia" w:hAnsiTheme="minorHAnsi"/>
              <w:noProof/>
              <w:sz w:val="22"/>
              <w:lang w:eastAsia="nl-NL"/>
            </w:rPr>
          </w:pPr>
          <w:hyperlink w:anchor="_Toc44321640" w:history="1">
            <w:r w:rsidR="00ED3197" w:rsidRPr="0028644C">
              <w:rPr>
                <w:rStyle w:val="Hyperlink"/>
                <w:rFonts w:cstheme="minorHAnsi"/>
                <w:noProof/>
              </w:rPr>
              <w:t>7.3</w:t>
            </w:r>
            <w:r w:rsidR="00ED3197">
              <w:rPr>
                <w:rFonts w:asciiTheme="minorHAnsi" w:eastAsiaTheme="minorEastAsia" w:hAnsiTheme="minorHAnsi"/>
                <w:noProof/>
                <w:sz w:val="22"/>
                <w:lang w:eastAsia="nl-NL"/>
              </w:rPr>
              <w:tab/>
            </w:r>
            <w:r w:rsidR="00ED3197" w:rsidRPr="0028644C">
              <w:rPr>
                <w:rStyle w:val="Hyperlink"/>
                <w:rFonts w:cstheme="minorHAnsi"/>
                <w:noProof/>
              </w:rPr>
              <w:t>Disclosure</w:t>
            </w:r>
            <w:r w:rsidR="00ED3197">
              <w:rPr>
                <w:noProof/>
                <w:webHidden/>
              </w:rPr>
              <w:tab/>
            </w:r>
            <w:r w:rsidR="00ED3197">
              <w:rPr>
                <w:noProof/>
                <w:webHidden/>
              </w:rPr>
              <w:fldChar w:fldCharType="begin"/>
            </w:r>
            <w:r w:rsidR="00ED3197">
              <w:rPr>
                <w:noProof/>
                <w:webHidden/>
              </w:rPr>
              <w:instrText xml:space="preserve"> PAGEREF _Toc44321640 \h </w:instrText>
            </w:r>
            <w:r w:rsidR="00ED3197">
              <w:rPr>
                <w:noProof/>
                <w:webHidden/>
              </w:rPr>
            </w:r>
            <w:r w:rsidR="00ED3197">
              <w:rPr>
                <w:noProof/>
                <w:webHidden/>
              </w:rPr>
              <w:fldChar w:fldCharType="separate"/>
            </w:r>
            <w:r w:rsidR="00ED3197">
              <w:rPr>
                <w:noProof/>
                <w:webHidden/>
              </w:rPr>
              <w:t>18</w:t>
            </w:r>
            <w:r w:rsidR="00ED3197">
              <w:rPr>
                <w:noProof/>
                <w:webHidden/>
              </w:rPr>
              <w:fldChar w:fldCharType="end"/>
            </w:r>
          </w:hyperlink>
        </w:p>
        <w:p w14:paraId="166F6523" w14:textId="6167E108" w:rsidR="00ED3197" w:rsidRDefault="00912971">
          <w:pPr>
            <w:pStyle w:val="Inhopg1"/>
            <w:rPr>
              <w:rFonts w:asciiTheme="minorHAnsi" w:eastAsiaTheme="minorEastAsia" w:hAnsiTheme="minorHAnsi"/>
              <w:noProof/>
              <w:sz w:val="22"/>
              <w:lang w:eastAsia="nl-NL"/>
            </w:rPr>
          </w:pPr>
          <w:hyperlink w:anchor="_Toc44321641" w:history="1">
            <w:r w:rsidR="00ED3197" w:rsidRPr="0028644C">
              <w:rPr>
                <w:rStyle w:val="Hyperlink"/>
                <w:rFonts w:cstheme="minorHAnsi"/>
                <w:noProof/>
              </w:rPr>
              <w:t>8</w:t>
            </w:r>
            <w:r w:rsidR="00ED3197">
              <w:rPr>
                <w:rFonts w:asciiTheme="minorHAnsi" w:eastAsiaTheme="minorEastAsia" w:hAnsiTheme="minorHAnsi"/>
                <w:noProof/>
                <w:sz w:val="22"/>
                <w:lang w:eastAsia="nl-NL"/>
              </w:rPr>
              <w:tab/>
            </w:r>
            <w:r w:rsidR="00ED3197" w:rsidRPr="0028644C">
              <w:rPr>
                <w:rStyle w:val="Hyperlink"/>
                <w:rFonts w:cstheme="minorHAnsi"/>
                <w:noProof/>
              </w:rPr>
              <w:t>Bijlagen</w:t>
            </w:r>
            <w:r w:rsidR="00ED3197">
              <w:rPr>
                <w:noProof/>
                <w:webHidden/>
              </w:rPr>
              <w:tab/>
            </w:r>
            <w:r w:rsidR="00ED3197">
              <w:rPr>
                <w:noProof/>
                <w:webHidden/>
              </w:rPr>
              <w:fldChar w:fldCharType="begin"/>
            </w:r>
            <w:r w:rsidR="00ED3197">
              <w:rPr>
                <w:noProof/>
                <w:webHidden/>
              </w:rPr>
              <w:instrText xml:space="preserve"> PAGEREF _Toc44321641 \h </w:instrText>
            </w:r>
            <w:r w:rsidR="00ED3197">
              <w:rPr>
                <w:noProof/>
                <w:webHidden/>
              </w:rPr>
            </w:r>
            <w:r w:rsidR="00ED3197">
              <w:rPr>
                <w:noProof/>
                <w:webHidden/>
              </w:rPr>
              <w:fldChar w:fldCharType="separate"/>
            </w:r>
            <w:r w:rsidR="00ED3197">
              <w:rPr>
                <w:noProof/>
                <w:webHidden/>
              </w:rPr>
              <w:t>18</w:t>
            </w:r>
            <w:r w:rsidR="00ED3197">
              <w:rPr>
                <w:noProof/>
                <w:webHidden/>
              </w:rPr>
              <w:fldChar w:fldCharType="end"/>
            </w:r>
          </w:hyperlink>
        </w:p>
        <w:p w14:paraId="4CD5ADE6" w14:textId="324E3F57" w:rsidR="00F00BC2" w:rsidRPr="006413D8" w:rsidRDefault="00F00BC2" w:rsidP="00A8395E">
          <w:pPr>
            <w:spacing w:line="240" w:lineRule="auto"/>
            <w:rPr>
              <w:rFonts w:cstheme="minorHAnsi"/>
              <w:b/>
              <w:bCs/>
              <w:sz w:val="20"/>
              <w:szCs w:val="20"/>
            </w:rPr>
          </w:pPr>
          <w:r w:rsidRPr="0032007B">
            <w:rPr>
              <w:rFonts w:cstheme="minorHAnsi"/>
              <w:b/>
              <w:bCs/>
            </w:rPr>
            <w:fldChar w:fldCharType="end"/>
          </w:r>
        </w:p>
      </w:sdtContent>
    </w:sdt>
    <w:p w14:paraId="015196C4" w14:textId="77777777" w:rsidR="0032007B" w:rsidRDefault="0032007B" w:rsidP="0032007B">
      <w:pPr>
        <w:pStyle w:val="Kop1"/>
        <w:numPr>
          <w:ilvl w:val="0"/>
          <w:numId w:val="0"/>
        </w:numPr>
        <w:ind w:left="432" w:hanging="432"/>
        <w:rPr>
          <w:rFonts w:cstheme="minorHAnsi"/>
        </w:rPr>
      </w:pPr>
    </w:p>
    <w:p w14:paraId="5B42455C" w14:textId="77777777" w:rsidR="0087319B" w:rsidRPr="006413D8" w:rsidRDefault="0087319B" w:rsidP="00A8395E">
      <w:pPr>
        <w:pStyle w:val="Kop2"/>
        <w:framePr w:wrap="around"/>
        <w:numPr>
          <w:ilvl w:val="0"/>
          <w:numId w:val="0"/>
        </w:numPr>
        <w:rPr>
          <w:rFonts w:cstheme="minorHAnsi"/>
        </w:rPr>
      </w:pPr>
    </w:p>
    <w:p w14:paraId="646171FB" w14:textId="77777777" w:rsidR="0032007B" w:rsidRDefault="0032007B">
      <w:pPr>
        <w:rPr>
          <w:rFonts w:eastAsiaTheme="majorEastAsia" w:cstheme="minorHAnsi"/>
          <w:b/>
          <w:bCs/>
          <w:color w:val="365F91" w:themeColor="accent1" w:themeShade="BF"/>
          <w:sz w:val="32"/>
          <w:szCs w:val="32"/>
          <w:lang w:eastAsia="en-US"/>
        </w:rPr>
      </w:pPr>
      <w:r>
        <w:rPr>
          <w:rFonts w:cstheme="minorHAnsi"/>
        </w:rPr>
        <w:br w:type="page"/>
      </w:r>
    </w:p>
    <w:p w14:paraId="186BC340" w14:textId="32117FD2" w:rsidR="00DE5B1A" w:rsidRPr="006413D8" w:rsidRDefault="00DE5B1A" w:rsidP="00A413A6">
      <w:pPr>
        <w:pStyle w:val="Kop1"/>
        <w:rPr>
          <w:rFonts w:cstheme="minorHAnsi"/>
        </w:rPr>
      </w:pPr>
      <w:bookmarkStart w:id="0" w:name="_Toc44321590"/>
      <w:r w:rsidRPr="006413D8">
        <w:rPr>
          <w:rFonts w:cstheme="minorHAnsi"/>
        </w:rPr>
        <w:lastRenderedPageBreak/>
        <w:t>De Meldcode</w:t>
      </w:r>
      <w:bookmarkEnd w:id="0"/>
    </w:p>
    <w:p w14:paraId="792E2625" w14:textId="77777777" w:rsidR="00DE5B1A" w:rsidRPr="006413D8" w:rsidRDefault="00DE5B1A" w:rsidP="00A8395E">
      <w:pPr>
        <w:spacing w:line="240" w:lineRule="auto"/>
        <w:rPr>
          <w:rFonts w:cstheme="minorHAnsi"/>
        </w:rPr>
      </w:pPr>
      <w:r w:rsidRPr="006413D8">
        <w:rPr>
          <w:rFonts w:cstheme="minorHAnsi"/>
        </w:rPr>
        <w:t xml:space="preserve">De Meldcode is gebaseerd op drie pijlers: </w:t>
      </w:r>
      <w:r w:rsidRPr="006413D8">
        <w:rPr>
          <w:rStyle w:val="Nadruk"/>
          <w:rFonts w:cstheme="minorHAnsi"/>
        </w:rPr>
        <w:t>Meldnormen</w:t>
      </w:r>
      <w:r w:rsidRPr="006413D8">
        <w:rPr>
          <w:rFonts w:cstheme="minorHAnsi"/>
        </w:rPr>
        <w:t xml:space="preserve">, </w:t>
      </w:r>
      <w:r w:rsidRPr="006413D8">
        <w:rPr>
          <w:rStyle w:val="Nadruk"/>
          <w:rFonts w:cstheme="minorHAnsi"/>
        </w:rPr>
        <w:t xml:space="preserve">Situaties van Onveiligheid </w:t>
      </w:r>
      <w:r w:rsidRPr="006413D8">
        <w:rPr>
          <w:rFonts w:cstheme="minorHAnsi"/>
        </w:rPr>
        <w:t>en de</w:t>
      </w:r>
      <w:r w:rsidRPr="006413D8">
        <w:rPr>
          <w:rStyle w:val="Nadruk"/>
          <w:rFonts w:cstheme="minorHAnsi"/>
        </w:rPr>
        <w:t xml:space="preserve"> Afwegingsvragen</w:t>
      </w:r>
      <w:r w:rsidRPr="006413D8">
        <w:rPr>
          <w:rFonts w:cstheme="minorHAnsi"/>
        </w:rPr>
        <w:t>.</w:t>
      </w:r>
    </w:p>
    <w:p w14:paraId="7A7A469C" w14:textId="77777777" w:rsidR="0087319B" w:rsidRPr="006413D8" w:rsidRDefault="00DE5B1A" w:rsidP="00A8395E">
      <w:pPr>
        <w:pStyle w:val="Kop2"/>
        <w:framePr w:wrap="around"/>
        <w:rPr>
          <w:rFonts w:cstheme="minorHAnsi"/>
        </w:rPr>
      </w:pPr>
      <w:r w:rsidRPr="006413D8">
        <w:rPr>
          <w:rFonts w:cstheme="minorHAnsi"/>
        </w:rPr>
        <w:t xml:space="preserve"> </w:t>
      </w:r>
      <w:bookmarkStart w:id="1" w:name="_Toc44321591"/>
      <w:r w:rsidRPr="006413D8">
        <w:rPr>
          <w:rFonts w:cstheme="minorHAnsi"/>
        </w:rPr>
        <w:t>Meldnormen: in welke situaties moeten beroepskrachten melden?</w:t>
      </w:r>
      <w:bookmarkEnd w:id="1"/>
    </w:p>
    <w:p w14:paraId="3FF3C18A" w14:textId="77777777" w:rsidR="0087319B" w:rsidRPr="006413D8" w:rsidRDefault="0087319B" w:rsidP="00A8395E">
      <w:pPr>
        <w:spacing w:line="240" w:lineRule="auto"/>
        <w:rPr>
          <w:rFonts w:cstheme="minorHAnsi"/>
          <w:lang w:eastAsia="en-US"/>
        </w:rPr>
      </w:pPr>
    </w:p>
    <w:p w14:paraId="05549025" w14:textId="77777777" w:rsidR="00DE5B1A" w:rsidRPr="006413D8" w:rsidRDefault="00DE5B1A" w:rsidP="00A8395E">
      <w:pPr>
        <w:spacing w:line="240" w:lineRule="auto"/>
        <w:rPr>
          <w:rFonts w:cstheme="minorHAnsi"/>
        </w:rPr>
      </w:pPr>
      <w:r w:rsidRPr="006413D8">
        <w:rPr>
          <w:rFonts w:cstheme="minorHAnsi"/>
        </w:rPr>
        <w:t xml:space="preserve">Beroepskrachten </w:t>
      </w:r>
      <w:r w:rsidRPr="006413D8">
        <w:rPr>
          <w:rStyle w:val="Nadruk"/>
          <w:rFonts w:cstheme="minorHAnsi"/>
        </w:rPr>
        <w:t>moeten</w:t>
      </w:r>
      <w:r w:rsidRPr="006413D8">
        <w:rPr>
          <w:rFonts w:cstheme="minorHAnsi"/>
        </w:rPr>
        <w:t xml:space="preserve"> een melding doen bij Veilig Thuis in de volgende situaties:</w:t>
      </w:r>
    </w:p>
    <w:p w14:paraId="182A9A16" w14:textId="77777777" w:rsidR="00DE5B1A" w:rsidRPr="006413D8" w:rsidRDefault="00DE5B1A" w:rsidP="00A8395E">
      <w:pPr>
        <w:pStyle w:val="Lijstnummering"/>
        <w:spacing w:line="240" w:lineRule="auto"/>
        <w:rPr>
          <w:rFonts w:asciiTheme="minorHAnsi" w:hAnsiTheme="minorHAnsi" w:cstheme="minorHAnsi"/>
          <w:sz w:val="22"/>
          <w:szCs w:val="22"/>
        </w:rPr>
      </w:pPr>
      <w:r w:rsidRPr="006413D8">
        <w:rPr>
          <w:rFonts w:asciiTheme="minorHAnsi" w:hAnsiTheme="minorHAnsi" w:cstheme="minorHAnsi"/>
          <w:sz w:val="22"/>
          <w:szCs w:val="22"/>
        </w:rPr>
        <w:t xml:space="preserve">In </w:t>
      </w:r>
      <w:r w:rsidRPr="006413D8">
        <w:rPr>
          <w:rStyle w:val="Zwaar"/>
          <w:rFonts w:asciiTheme="minorHAnsi" w:hAnsiTheme="minorHAnsi" w:cstheme="minorHAnsi"/>
          <w:sz w:val="22"/>
          <w:szCs w:val="22"/>
        </w:rPr>
        <w:t>alle</w:t>
      </w:r>
      <w:r w:rsidRPr="006413D8">
        <w:rPr>
          <w:rFonts w:asciiTheme="minorHAnsi" w:hAnsiTheme="minorHAnsi" w:cstheme="minorHAnsi"/>
          <w:sz w:val="22"/>
          <w:szCs w:val="22"/>
        </w:rPr>
        <w:t xml:space="preserve"> gevallen van acute onveiligheid en/of structurele onveiligheid en disclosure.</w:t>
      </w:r>
    </w:p>
    <w:p w14:paraId="3565EBC6" w14:textId="77777777" w:rsidR="00DE5B1A" w:rsidRPr="006413D8" w:rsidRDefault="00DE5B1A" w:rsidP="00A8395E">
      <w:pPr>
        <w:pStyle w:val="Lijstnummering"/>
        <w:spacing w:line="240" w:lineRule="auto"/>
        <w:rPr>
          <w:rFonts w:asciiTheme="minorHAnsi" w:hAnsiTheme="minorHAnsi" w:cstheme="minorHAnsi"/>
          <w:sz w:val="22"/>
          <w:szCs w:val="22"/>
        </w:rPr>
      </w:pPr>
      <w:r w:rsidRPr="006413D8">
        <w:rPr>
          <w:rFonts w:asciiTheme="minorHAnsi" w:hAnsiTheme="minorHAnsi" w:cstheme="minorHAnsi"/>
          <w:sz w:val="22"/>
          <w:szCs w:val="22"/>
        </w:rPr>
        <w:t xml:space="preserve">In alle </w:t>
      </w:r>
      <w:r w:rsidRPr="006413D8">
        <w:rPr>
          <w:rStyle w:val="Zwaar"/>
          <w:rFonts w:asciiTheme="minorHAnsi" w:hAnsiTheme="minorHAnsi" w:cstheme="minorHAnsi"/>
          <w:sz w:val="22"/>
          <w:szCs w:val="22"/>
        </w:rPr>
        <w:t>andere</w:t>
      </w:r>
      <w:r w:rsidRPr="006413D8">
        <w:rPr>
          <w:rFonts w:asciiTheme="minorHAnsi" w:hAnsiTheme="minorHAnsi" w:cstheme="minorHAnsi"/>
          <w:sz w:val="22"/>
          <w:szCs w:val="22"/>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49C54C67" w14:textId="14526164" w:rsidR="00DE5B1A" w:rsidRPr="006413D8" w:rsidRDefault="00DE5B1A" w:rsidP="00A8395E">
      <w:pPr>
        <w:pStyle w:val="Lijstnummering"/>
        <w:spacing w:line="240" w:lineRule="auto"/>
        <w:rPr>
          <w:rFonts w:asciiTheme="minorHAnsi" w:hAnsiTheme="minorHAnsi" w:cstheme="minorHAnsi"/>
          <w:sz w:val="22"/>
          <w:szCs w:val="22"/>
        </w:rPr>
      </w:pPr>
      <w:r w:rsidRPr="006413D8">
        <w:rPr>
          <w:rFonts w:asciiTheme="minorHAnsi" w:hAnsiTheme="minorHAnsi" w:cstheme="minorHAnsi"/>
          <w:sz w:val="22"/>
          <w:szCs w:val="22"/>
        </w:rPr>
        <w:t>Wanneer een beroepskracht die hulp biedt of organiseert om betrokkenen te beschermen tegen het risico op huiselijk geweld en/of kindermishandeling constateert dat de onveiligheid niet stopt of zich herhaalt.</w:t>
      </w:r>
    </w:p>
    <w:p w14:paraId="3110E389" w14:textId="77777777" w:rsidR="0087319B" w:rsidRPr="006413D8" w:rsidRDefault="00DE5B1A" w:rsidP="00A8395E">
      <w:pPr>
        <w:pStyle w:val="Kop2"/>
        <w:framePr w:wrap="around"/>
        <w:rPr>
          <w:rFonts w:cstheme="minorHAnsi"/>
        </w:rPr>
      </w:pPr>
      <w:bookmarkStart w:id="2" w:name="_Toc44321592"/>
      <w:r w:rsidRPr="006413D8">
        <w:rPr>
          <w:rFonts w:cstheme="minorHAnsi"/>
        </w:rPr>
        <w:t>Situaties van onveiligheid</w:t>
      </w:r>
      <w:bookmarkEnd w:id="2"/>
      <w:r w:rsidRPr="006413D8">
        <w:rPr>
          <w:rFonts w:cstheme="minorHAnsi"/>
        </w:rPr>
        <w:t xml:space="preserve"> </w:t>
      </w:r>
    </w:p>
    <w:p w14:paraId="6FF5C99F" w14:textId="77777777" w:rsidR="0087319B" w:rsidRPr="006413D8" w:rsidRDefault="0087319B" w:rsidP="00A8395E">
      <w:pPr>
        <w:spacing w:line="240" w:lineRule="auto"/>
        <w:rPr>
          <w:rFonts w:cstheme="minorHAnsi"/>
          <w:lang w:eastAsia="en-US"/>
        </w:rPr>
      </w:pPr>
    </w:p>
    <w:p w14:paraId="4344C436" w14:textId="77777777" w:rsidR="00DE5B1A" w:rsidRPr="006413D8" w:rsidRDefault="00DE5B1A" w:rsidP="00A8395E">
      <w:pPr>
        <w:spacing w:line="240" w:lineRule="auto"/>
        <w:rPr>
          <w:rFonts w:cstheme="minorHAnsi"/>
        </w:rPr>
      </w:pPr>
      <w:r w:rsidRPr="006413D8">
        <w:rPr>
          <w:rFonts w:cstheme="minorHAnsi"/>
        </w:rPr>
        <w:t xml:space="preserve">In het afwegingskader zijn er situaties vastgelegd waarin de beroepskracht </w:t>
      </w:r>
      <w:r w:rsidRPr="006413D8">
        <w:rPr>
          <w:rStyle w:val="Nadruk"/>
          <w:rFonts w:cstheme="minorHAnsi"/>
        </w:rPr>
        <w:t>altijd</w:t>
      </w:r>
      <w:r w:rsidRPr="006413D8">
        <w:rPr>
          <w:rFonts w:cstheme="minorHAnsi"/>
        </w:rPr>
        <w:t xml:space="preserve"> moet melden bij Veilig Thuis. Dit zijn situaties waarbij er sprake is van:</w:t>
      </w:r>
    </w:p>
    <w:p w14:paraId="40281160" w14:textId="77777777" w:rsidR="00DE5B1A" w:rsidRPr="006413D8" w:rsidRDefault="00DE5B1A" w:rsidP="006C2D60">
      <w:pPr>
        <w:pStyle w:val="Lijstopsomteken"/>
        <w:numPr>
          <w:ilvl w:val="0"/>
          <w:numId w:val="36"/>
        </w:numPr>
        <w:rPr>
          <w:rFonts w:asciiTheme="minorHAnsi" w:hAnsiTheme="minorHAnsi"/>
        </w:rPr>
      </w:pPr>
      <w:r w:rsidRPr="006413D8">
        <w:rPr>
          <w:rFonts w:asciiTheme="minorHAnsi" w:hAnsiTheme="minorHAnsi"/>
        </w:rPr>
        <w:t xml:space="preserve">Acute onveiligheid </w:t>
      </w:r>
    </w:p>
    <w:p w14:paraId="5C2F6DD5" w14:textId="77777777" w:rsidR="00DE5B1A" w:rsidRPr="006413D8" w:rsidRDefault="00DE5B1A" w:rsidP="006C2D60">
      <w:pPr>
        <w:pStyle w:val="Lijstopsomteken"/>
        <w:numPr>
          <w:ilvl w:val="0"/>
          <w:numId w:val="36"/>
        </w:numPr>
        <w:rPr>
          <w:rFonts w:asciiTheme="minorHAnsi" w:hAnsiTheme="minorHAnsi"/>
        </w:rPr>
      </w:pPr>
      <w:r w:rsidRPr="006413D8">
        <w:rPr>
          <w:rFonts w:asciiTheme="minorHAnsi" w:hAnsiTheme="minorHAnsi"/>
        </w:rPr>
        <w:t xml:space="preserve">Structurele onveiligheid </w:t>
      </w:r>
    </w:p>
    <w:p w14:paraId="22957C0B" w14:textId="77777777" w:rsidR="00DE5B1A" w:rsidRPr="006413D8" w:rsidRDefault="00DE5B1A" w:rsidP="006C2D60">
      <w:pPr>
        <w:pStyle w:val="Lijstopsomteken"/>
        <w:numPr>
          <w:ilvl w:val="0"/>
          <w:numId w:val="36"/>
        </w:numPr>
        <w:rPr>
          <w:rFonts w:asciiTheme="minorHAnsi" w:hAnsiTheme="minorHAnsi"/>
        </w:rPr>
      </w:pPr>
      <w:r w:rsidRPr="006413D8">
        <w:rPr>
          <w:rFonts w:asciiTheme="minorHAnsi" w:hAnsiTheme="minorHAnsi"/>
        </w:rPr>
        <w:t>Disclosure (d.w.z. kind/volwassene geeft zelf aan slachtoffer te zijn van mishandeling /verwaarlozing)</w:t>
      </w:r>
    </w:p>
    <w:p w14:paraId="5BC4688B" w14:textId="3F316FCD" w:rsidR="00DE5B1A" w:rsidRPr="006413D8" w:rsidRDefault="00DE5B1A" w:rsidP="00A8395E">
      <w:pPr>
        <w:pStyle w:val="Kop3"/>
        <w:spacing w:line="240" w:lineRule="auto"/>
      </w:pPr>
      <w:bookmarkStart w:id="3" w:name="_Toc44321593"/>
      <w:r w:rsidRPr="006413D8">
        <w:t>Acute onveiligheid</w:t>
      </w:r>
      <w:bookmarkEnd w:id="3"/>
    </w:p>
    <w:p w14:paraId="18EB7F54" w14:textId="77777777" w:rsidR="00DE5B1A" w:rsidRPr="006413D8" w:rsidRDefault="00DE5B1A" w:rsidP="00A8395E">
      <w:pPr>
        <w:spacing w:line="240" w:lineRule="auto"/>
        <w:rPr>
          <w:rFonts w:cstheme="minorHAnsi"/>
        </w:rPr>
      </w:pPr>
      <w:r w:rsidRPr="006413D8">
        <w:rPr>
          <w:rFonts w:cstheme="minorHAnsi"/>
        </w:rPr>
        <w:t>Een zorgvrager die in direct fysiek gevaar is, diens veiligheid is de komende dagen niet gegarandeerd en hij of zij heeft direct bescherming nodig.</w:t>
      </w:r>
      <w:r w:rsidRPr="006413D8">
        <w:rPr>
          <w:rFonts w:cstheme="minorHAnsi"/>
        </w:rP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Pr="006413D8">
        <w:rPr>
          <w:rStyle w:val="Nadruk"/>
          <w:rFonts w:cstheme="minorHAnsi"/>
        </w:rPr>
        <w:t>af</w:t>
      </w:r>
      <w:r w:rsidRPr="006413D8">
        <w:rPr>
          <w:rFonts w:cstheme="minorHAnsi"/>
        </w:rPr>
        <w:t xml:space="preserve">wezigheid van de meest basale verzorging (waaronder eten, drinken, kleding en onderdak) maar bijvoorbeeld ook om het onnodig toedienen of juist nalaten van toedienen van medicijnen. </w:t>
      </w:r>
    </w:p>
    <w:p w14:paraId="1D808366" w14:textId="77777777" w:rsidR="00DE5B1A" w:rsidRPr="006413D8" w:rsidRDefault="00DE5B1A" w:rsidP="00A8395E">
      <w:pPr>
        <w:pStyle w:val="Kop3"/>
        <w:spacing w:line="240" w:lineRule="auto"/>
      </w:pPr>
      <w:bookmarkStart w:id="4" w:name="_Toc44321594"/>
      <w:r w:rsidRPr="006413D8">
        <w:t>Structurele onveiligheid</w:t>
      </w:r>
      <w:bookmarkEnd w:id="4"/>
    </w:p>
    <w:p w14:paraId="663D9746" w14:textId="77777777" w:rsidR="00DE5B1A" w:rsidRPr="006413D8" w:rsidRDefault="00DE5B1A" w:rsidP="00A8395E">
      <w:pPr>
        <w:spacing w:line="240" w:lineRule="auto"/>
        <w:rPr>
          <w:rFonts w:cstheme="minorHAnsi"/>
        </w:rPr>
      </w:pPr>
      <w:r w:rsidRPr="006413D8">
        <w:rPr>
          <w:rFonts w:cstheme="minorHAnsi"/>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63E1539C" w14:textId="77777777" w:rsidR="00DE5B1A" w:rsidRPr="006413D8" w:rsidRDefault="00DE5B1A" w:rsidP="00A8395E">
      <w:pPr>
        <w:pStyle w:val="Kop3"/>
        <w:spacing w:line="240" w:lineRule="auto"/>
      </w:pPr>
      <w:bookmarkStart w:id="5" w:name="_Toc44321595"/>
      <w:r w:rsidRPr="006413D8">
        <w:t>Disclosure</w:t>
      </w:r>
      <w:bookmarkEnd w:id="5"/>
    </w:p>
    <w:p w14:paraId="56517930" w14:textId="2A5B398C" w:rsidR="00DE5B1A" w:rsidRPr="006413D8" w:rsidRDefault="00DE5B1A" w:rsidP="00A8395E">
      <w:pPr>
        <w:spacing w:line="240" w:lineRule="auto"/>
        <w:rPr>
          <w:rFonts w:cstheme="minorHAnsi"/>
        </w:rPr>
      </w:pPr>
      <w:r w:rsidRPr="006413D8">
        <w:rPr>
          <w:rFonts w:cstheme="minorHAnsi"/>
        </w:rPr>
        <w:t xml:space="preserve">Slachtoffers die uit zichzelf een beroepskracht om hulp vragen bij huiselijk geweld of kindermishandeling of zich uiten bij een beroepskracht zonder hulp te vragen. Deze slachtoffers dienen ook bij Veilig Thuis gemeld te worden. Dit noemen we </w:t>
      </w:r>
      <w:r w:rsidRPr="006413D8">
        <w:rPr>
          <w:rStyle w:val="Nadruk"/>
          <w:rFonts w:cstheme="minorHAnsi"/>
        </w:rPr>
        <w:t>disclosure</w:t>
      </w:r>
      <w:r w:rsidRPr="006413D8">
        <w:rPr>
          <w:rFonts w:cstheme="minorHAnsi"/>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w:t>
      </w:r>
      <w:r w:rsidR="006C2D60" w:rsidRPr="006413D8">
        <w:rPr>
          <w:rFonts w:cstheme="minorHAnsi"/>
        </w:rPr>
        <w:t xml:space="preserve"> </w:t>
      </w:r>
      <w:r w:rsidR="00365927" w:rsidRPr="006413D8">
        <w:rPr>
          <w:rFonts w:cstheme="minorHAnsi"/>
        </w:rPr>
        <w:t>je</w:t>
      </w:r>
      <w:r w:rsidR="006C2D60" w:rsidRPr="006413D8">
        <w:rPr>
          <w:rFonts w:cstheme="minorHAnsi"/>
        </w:rPr>
        <w:t xml:space="preserve"> </w:t>
      </w:r>
      <w:r w:rsidRPr="006413D8">
        <w:rPr>
          <w:rFonts w:cstheme="minorHAnsi"/>
        </w:rPr>
        <w:t>in stap 4 stelt.</w:t>
      </w:r>
    </w:p>
    <w:p w14:paraId="1F5F892E" w14:textId="475EC368" w:rsidR="00DE5B1A" w:rsidRPr="006413D8" w:rsidRDefault="00DE5B1A" w:rsidP="00A8395E">
      <w:pPr>
        <w:spacing w:line="240" w:lineRule="auto"/>
        <w:rPr>
          <w:rFonts w:cstheme="minorHAnsi"/>
        </w:rPr>
      </w:pPr>
      <w:r w:rsidRPr="006413D8">
        <w:rPr>
          <w:rFonts w:cstheme="minorHAnsi"/>
        </w:rPr>
        <w:t xml:space="preserve">Voorbeelden van acute, structurele onveiligheid en disclosure zijn te vinden in </w:t>
      </w:r>
      <w:r w:rsidR="00C519A6" w:rsidRPr="006413D8">
        <w:rPr>
          <w:rFonts w:cstheme="minorHAnsi"/>
        </w:rPr>
        <w:t>hoofdstuk 7.</w:t>
      </w:r>
    </w:p>
    <w:p w14:paraId="2F1E7B3C" w14:textId="77777777" w:rsidR="0087319B" w:rsidRPr="006413D8" w:rsidRDefault="00DE5B1A" w:rsidP="00A8395E">
      <w:pPr>
        <w:pStyle w:val="Kop2"/>
        <w:framePr w:wrap="around"/>
        <w:rPr>
          <w:rFonts w:cstheme="minorHAnsi"/>
        </w:rPr>
      </w:pPr>
      <w:bookmarkStart w:id="6" w:name="_Toc44321596"/>
      <w:r w:rsidRPr="006413D8">
        <w:rPr>
          <w:rFonts w:cstheme="minorHAnsi"/>
        </w:rPr>
        <w:t>Afwegingsvragen</w:t>
      </w:r>
      <w:bookmarkEnd w:id="6"/>
    </w:p>
    <w:p w14:paraId="3F6A7840" w14:textId="77777777" w:rsidR="0087319B" w:rsidRPr="006413D8" w:rsidRDefault="0087319B" w:rsidP="00A8395E">
      <w:pPr>
        <w:spacing w:line="240" w:lineRule="auto"/>
        <w:rPr>
          <w:rFonts w:cstheme="minorHAnsi"/>
          <w:lang w:eastAsia="en-US"/>
        </w:rPr>
      </w:pPr>
    </w:p>
    <w:p w14:paraId="35107E9F" w14:textId="2C099A7B" w:rsidR="00DE5B1A" w:rsidRPr="006413D8" w:rsidRDefault="00DE5B1A" w:rsidP="0032007B">
      <w:pPr>
        <w:spacing w:line="240" w:lineRule="auto"/>
        <w:rPr>
          <w:rFonts w:cstheme="minorHAnsi"/>
        </w:rPr>
      </w:pPr>
      <w:r w:rsidRPr="006413D8">
        <w:rPr>
          <w:rFonts w:cstheme="minorHAnsi"/>
        </w:rPr>
        <w:t xml:space="preserve">Het </w:t>
      </w:r>
      <w:r w:rsidRPr="006413D8">
        <w:rPr>
          <w:rStyle w:val="Nadruk"/>
          <w:rFonts w:cstheme="minorHAnsi"/>
        </w:rPr>
        <w:t>afwegingskader</w:t>
      </w:r>
      <w:r w:rsidRPr="006413D8">
        <w:rPr>
          <w:rFonts w:cstheme="minorHAnsi"/>
        </w:rPr>
        <w:t xml:space="preserve"> (toe te passen in stap 4), bevat de vijf </w:t>
      </w:r>
      <w:r w:rsidRPr="006413D8">
        <w:rPr>
          <w:rStyle w:val="Nadruk"/>
          <w:rFonts w:cstheme="minorHAnsi"/>
        </w:rPr>
        <w:t>afwegingsvragen</w:t>
      </w:r>
      <w:r w:rsidRPr="006413D8">
        <w:rPr>
          <w:rFonts w:cstheme="minorHAnsi"/>
        </w:rPr>
        <w:t xml:space="preserve"> waarmee beroepskrachten bij de twee beslissingen, die in stap 5 van de meldcode moeten worden genomen, worden ondersteund.</w:t>
      </w:r>
      <w:r w:rsidR="006C2D60" w:rsidRPr="006413D8">
        <w:rPr>
          <w:rFonts w:cstheme="minorHAnsi"/>
        </w:rPr>
        <w:br w:type="page"/>
      </w:r>
    </w:p>
    <w:p w14:paraId="6F8E0DED" w14:textId="77777777" w:rsidR="0087319B" w:rsidRPr="006413D8" w:rsidRDefault="0087319B" w:rsidP="00A8395E">
      <w:pPr>
        <w:pStyle w:val="Kop2"/>
        <w:framePr w:wrap="around"/>
        <w:numPr>
          <w:ilvl w:val="0"/>
          <w:numId w:val="0"/>
        </w:numPr>
        <w:rPr>
          <w:rFonts w:cstheme="minorHAnsi"/>
        </w:rPr>
      </w:pPr>
    </w:p>
    <w:p w14:paraId="37B927CC" w14:textId="3C25EFE9" w:rsidR="00DE5B1A" w:rsidRPr="006413D8" w:rsidRDefault="00DE5B1A" w:rsidP="00A413A6">
      <w:pPr>
        <w:pStyle w:val="Kop1"/>
        <w:rPr>
          <w:rFonts w:cstheme="minorHAnsi"/>
        </w:rPr>
      </w:pPr>
      <w:bookmarkStart w:id="7" w:name="_Toc44321597"/>
      <w:r w:rsidRPr="006413D8">
        <w:rPr>
          <w:rFonts w:cstheme="minorHAnsi"/>
        </w:rPr>
        <w:t>Overzicht wettelijk verplichte stappen</w:t>
      </w:r>
      <w:bookmarkEnd w:id="7"/>
      <w:r w:rsidR="00633FDE" w:rsidRPr="006413D8">
        <w:rPr>
          <w:rFonts w:cstheme="minorHAnsi"/>
        </w:rPr>
        <w:t xml:space="preserve">  </w:t>
      </w:r>
    </w:p>
    <w:tbl>
      <w:tblPr>
        <w:tblStyle w:val="Tabelraster"/>
        <w:tblW w:w="9908" w:type="dxa"/>
        <w:tblLayout w:type="fixed"/>
        <w:tblCellMar>
          <w:left w:w="0" w:type="dxa"/>
          <w:right w:w="0" w:type="dxa"/>
        </w:tblCellMar>
        <w:tblLook w:val="0600" w:firstRow="0" w:lastRow="0" w:firstColumn="0" w:lastColumn="0" w:noHBand="1" w:noVBand="1"/>
      </w:tblPr>
      <w:tblGrid>
        <w:gridCol w:w="4096"/>
        <w:gridCol w:w="5812"/>
      </w:tblGrid>
      <w:tr w:rsidR="00DE5B1A" w:rsidRPr="0038097C" w14:paraId="360201D0" w14:textId="77777777" w:rsidTr="006C2D60">
        <w:trPr>
          <w:trHeight w:val="35"/>
        </w:trPr>
        <w:tc>
          <w:tcPr>
            <w:tcW w:w="4096"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14:paraId="7509D0B5" w14:textId="77777777" w:rsidR="00DE5B1A" w:rsidRPr="0038097C" w:rsidRDefault="00DE5B1A" w:rsidP="000B063B">
            <w:pPr>
              <w:pStyle w:val="Stappenkop"/>
              <w:spacing w:line="240" w:lineRule="auto"/>
              <w:rPr>
                <w:rFonts w:asciiTheme="minorHAnsi" w:hAnsiTheme="minorHAnsi" w:cstheme="minorHAnsi"/>
                <w:sz w:val="21"/>
                <w:szCs w:val="21"/>
                <w:lang w:val="nl-NL"/>
              </w:rPr>
            </w:pPr>
            <w:r w:rsidRPr="0038097C">
              <w:rPr>
                <w:rFonts w:asciiTheme="minorHAnsi" w:hAnsiTheme="minorHAnsi" w:cstheme="minorHAnsi"/>
                <w:sz w:val="21"/>
                <w:szCs w:val="21"/>
                <w:lang w:val="nl-NL"/>
              </w:rPr>
              <w:t>Stap 1</w:t>
            </w:r>
          </w:p>
        </w:tc>
        <w:tc>
          <w:tcPr>
            <w:tcW w:w="5812" w:type="dxa"/>
            <w:vMerge w:val="restart"/>
            <w:tcBorders>
              <w:top w:val="nil"/>
              <w:left w:val="single" w:sz="12" w:space="0" w:color="4F81BD"/>
              <w:right w:val="nil"/>
            </w:tcBorders>
            <w:tcMar>
              <w:top w:w="0" w:type="dxa"/>
              <w:left w:w="198" w:type="dxa"/>
              <w:bottom w:w="0" w:type="dxa"/>
            </w:tcMar>
          </w:tcPr>
          <w:p w14:paraId="1498ABEA" w14:textId="77777777" w:rsidR="00C519A6" w:rsidRPr="0038097C" w:rsidRDefault="00C519A6" w:rsidP="000B063B">
            <w:pPr>
              <w:rPr>
                <w:rFonts w:cstheme="minorHAnsi"/>
                <w:sz w:val="21"/>
                <w:szCs w:val="21"/>
                <w:lang w:val="nl-NL"/>
              </w:rPr>
            </w:pPr>
            <w:r w:rsidRPr="0038097C">
              <w:rPr>
                <w:rFonts w:cstheme="minorHAnsi"/>
                <w:sz w:val="21"/>
                <w:szCs w:val="21"/>
                <w:lang w:val="nl-NL"/>
              </w:rPr>
              <w:t xml:space="preserve">De Persoonlijk Begeleider </w:t>
            </w:r>
            <w:r w:rsidR="000B063B" w:rsidRPr="0038097C">
              <w:rPr>
                <w:rFonts w:cstheme="minorHAnsi"/>
                <w:sz w:val="21"/>
                <w:szCs w:val="21"/>
                <w:lang w:val="nl-NL"/>
              </w:rPr>
              <w:t>(PB)</w:t>
            </w:r>
          </w:p>
          <w:p w14:paraId="4007E2BC" w14:textId="77777777" w:rsidR="00C519A6" w:rsidRPr="0038097C" w:rsidRDefault="0002374A" w:rsidP="000B063B">
            <w:pPr>
              <w:pStyle w:val="Lijstalinea"/>
              <w:numPr>
                <w:ilvl w:val="0"/>
                <w:numId w:val="37"/>
              </w:numPr>
              <w:rPr>
                <w:rFonts w:cstheme="minorHAnsi"/>
                <w:sz w:val="21"/>
                <w:szCs w:val="21"/>
                <w:lang w:val="nl-NL"/>
              </w:rPr>
            </w:pPr>
            <w:r w:rsidRPr="0038097C">
              <w:rPr>
                <w:rFonts w:cstheme="minorHAnsi"/>
                <w:sz w:val="21"/>
                <w:szCs w:val="21"/>
                <w:lang w:val="nl-NL"/>
              </w:rPr>
              <w:t>o</w:t>
            </w:r>
            <w:r w:rsidR="00C519A6" w:rsidRPr="0038097C">
              <w:rPr>
                <w:rFonts w:cstheme="minorHAnsi"/>
                <w:sz w:val="21"/>
                <w:szCs w:val="21"/>
                <w:lang w:val="nl-NL"/>
              </w:rPr>
              <w:t>bserveert het kind en doet de kindcheck</w:t>
            </w:r>
          </w:p>
          <w:p w14:paraId="09921F04" w14:textId="77777777" w:rsidR="00C519A6" w:rsidRPr="0038097C" w:rsidRDefault="0002374A" w:rsidP="000B063B">
            <w:pPr>
              <w:pStyle w:val="Lijstalinea"/>
              <w:numPr>
                <w:ilvl w:val="0"/>
                <w:numId w:val="37"/>
              </w:numPr>
              <w:rPr>
                <w:rFonts w:cstheme="minorHAnsi"/>
                <w:sz w:val="21"/>
                <w:szCs w:val="21"/>
                <w:lang w:val="nl-NL"/>
              </w:rPr>
            </w:pPr>
            <w:r w:rsidRPr="0038097C">
              <w:rPr>
                <w:rFonts w:cstheme="minorHAnsi"/>
                <w:sz w:val="21"/>
                <w:szCs w:val="21"/>
                <w:lang w:val="nl-NL"/>
              </w:rPr>
              <w:t>b</w:t>
            </w:r>
            <w:r w:rsidR="00C519A6" w:rsidRPr="0038097C">
              <w:rPr>
                <w:rFonts w:cstheme="minorHAnsi"/>
                <w:sz w:val="21"/>
                <w:szCs w:val="21"/>
                <w:lang w:val="nl-NL"/>
              </w:rPr>
              <w:t>rengt signalen van het kind in kaart</w:t>
            </w:r>
          </w:p>
          <w:p w14:paraId="45BC9254" w14:textId="77777777" w:rsidR="00C519A6" w:rsidRPr="0038097C" w:rsidRDefault="0002374A" w:rsidP="000B063B">
            <w:pPr>
              <w:pStyle w:val="Lijstalinea"/>
              <w:numPr>
                <w:ilvl w:val="0"/>
                <w:numId w:val="37"/>
              </w:numPr>
              <w:rPr>
                <w:rFonts w:cstheme="minorHAnsi"/>
                <w:sz w:val="21"/>
                <w:szCs w:val="21"/>
                <w:lang w:val="nl-NL"/>
              </w:rPr>
            </w:pPr>
            <w:r w:rsidRPr="0038097C">
              <w:rPr>
                <w:rFonts w:cstheme="minorHAnsi"/>
                <w:sz w:val="21"/>
                <w:szCs w:val="21"/>
                <w:lang w:val="nl-NL"/>
              </w:rPr>
              <w:t>b</w:t>
            </w:r>
            <w:r w:rsidR="00C519A6" w:rsidRPr="0038097C">
              <w:rPr>
                <w:rFonts w:cstheme="minorHAnsi"/>
                <w:sz w:val="21"/>
                <w:szCs w:val="21"/>
                <w:lang w:val="nl-NL"/>
              </w:rPr>
              <w:t>espreekt de zorg met de aandachtsfunctionaris</w:t>
            </w:r>
            <w:r w:rsidR="000B063B" w:rsidRPr="0038097C">
              <w:rPr>
                <w:rFonts w:cstheme="minorHAnsi"/>
                <w:sz w:val="21"/>
                <w:szCs w:val="21"/>
                <w:lang w:val="nl-NL"/>
              </w:rPr>
              <w:t xml:space="preserve"> (AF)</w:t>
            </w:r>
          </w:p>
          <w:p w14:paraId="6E466AFE" w14:textId="3ACD356D" w:rsidR="00C519A6" w:rsidRPr="0038097C" w:rsidRDefault="0002374A" w:rsidP="000B063B">
            <w:pPr>
              <w:pStyle w:val="Lijstalinea"/>
              <w:numPr>
                <w:ilvl w:val="0"/>
                <w:numId w:val="37"/>
              </w:numPr>
              <w:rPr>
                <w:rFonts w:cstheme="minorHAnsi"/>
                <w:sz w:val="21"/>
                <w:szCs w:val="21"/>
                <w:lang w:val="nl-NL"/>
              </w:rPr>
            </w:pPr>
            <w:r w:rsidRPr="0038097C">
              <w:rPr>
                <w:rFonts w:cstheme="minorHAnsi"/>
                <w:sz w:val="21"/>
                <w:szCs w:val="21"/>
                <w:lang w:val="nl-NL"/>
              </w:rPr>
              <w:t>b</w:t>
            </w:r>
            <w:r w:rsidR="00C519A6" w:rsidRPr="0038097C">
              <w:rPr>
                <w:rFonts w:cstheme="minorHAnsi"/>
                <w:sz w:val="21"/>
                <w:szCs w:val="21"/>
                <w:lang w:val="nl-NL"/>
              </w:rPr>
              <w:t xml:space="preserve">espreekt de zorg met </w:t>
            </w:r>
            <w:r w:rsidR="006C2D60" w:rsidRPr="0038097C">
              <w:rPr>
                <w:rFonts w:cstheme="minorHAnsi"/>
                <w:sz w:val="21"/>
                <w:szCs w:val="21"/>
                <w:lang w:val="nl-NL"/>
              </w:rPr>
              <w:t>het kind en evt</w:t>
            </w:r>
            <w:r w:rsidR="0038097C">
              <w:rPr>
                <w:rFonts w:cstheme="minorHAnsi"/>
                <w:sz w:val="21"/>
                <w:szCs w:val="21"/>
                <w:lang w:val="nl-NL"/>
              </w:rPr>
              <w:t>.</w:t>
            </w:r>
            <w:r w:rsidR="006C2D60" w:rsidRPr="0038097C">
              <w:rPr>
                <w:rFonts w:cstheme="minorHAnsi"/>
                <w:sz w:val="21"/>
                <w:szCs w:val="21"/>
                <w:lang w:val="nl-NL"/>
              </w:rPr>
              <w:t xml:space="preserve"> andere </w:t>
            </w:r>
            <w:r w:rsidR="00C519A6" w:rsidRPr="0038097C">
              <w:rPr>
                <w:rFonts w:cstheme="minorHAnsi"/>
                <w:sz w:val="21"/>
                <w:szCs w:val="21"/>
                <w:lang w:val="nl-NL"/>
              </w:rPr>
              <w:t>betrokkene</w:t>
            </w:r>
            <w:r w:rsidR="006C2D60" w:rsidRPr="0038097C">
              <w:rPr>
                <w:rFonts w:cstheme="minorHAnsi"/>
                <w:sz w:val="21"/>
                <w:szCs w:val="21"/>
                <w:lang w:val="nl-NL"/>
              </w:rPr>
              <w:t>(</w:t>
            </w:r>
            <w:r w:rsidR="00C519A6" w:rsidRPr="0038097C">
              <w:rPr>
                <w:rFonts w:cstheme="minorHAnsi"/>
                <w:sz w:val="21"/>
                <w:szCs w:val="21"/>
                <w:lang w:val="nl-NL"/>
              </w:rPr>
              <w:t>n</w:t>
            </w:r>
            <w:r w:rsidR="006C2D60" w:rsidRPr="0038097C">
              <w:rPr>
                <w:rFonts w:cstheme="minorHAnsi"/>
                <w:sz w:val="21"/>
                <w:szCs w:val="21"/>
                <w:lang w:val="nl-NL"/>
              </w:rPr>
              <w:t>)</w:t>
            </w:r>
          </w:p>
          <w:p w14:paraId="1E83813F" w14:textId="03B86AED" w:rsidR="00633FDE" w:rsidRPr="0038097C" w:rsidRDefault="0002374A" w:rsidP="006C2D60">
            <w:pPr>
              <w:pStyle w:val="Lijstalinea"/>
              <w:numPr>
                <w:ilvl w:val="0"/>
                <w:numId w:val="37"/>
              </w:numPr>
              <w:rPr>
                <w:rFonts w:cstheme="minorHAnsi"/>
                <w:sz w:val="21"/>
                <w:szCs w:val="21"/>
                <w:lang w:val="nl-NL"/>
              </w:rPr>
            </w:pPr>
            <w:r w:rsidRPr="0038097C">
              <w:rPr>
                <w:rFonts w:cstheme="minorHAnsi"/>
                <w:sz w:val="21"/>
                <w:szCs w:val="21"/>
                <w:lang w:val="nl-NL"/>
              </w:rPr>
              <w:t>d</w:t>
            </w:r>
            <w:r w:rsidR="00C519A6" w:rsidRPr="0038097C">
              <w:rPr>
                <w:rFonts w:cstheme="minorHAnsi"/>
                <w:sz w:val="21"/>
                <w:szCs w:val="21"/>
                <w:lang w:val="nl-NL"/>
              </w:rPr>
              <w:t>ocumenteert</w:t>
            </w:r>
          </w:p>
        </w:tc>
      </w:tr>
      <w:tr w:rsidR="00DE5B1A" w:rsidRPr="0038097C" w14:paraId="12D3158B" w14:textId="77777777" w:rsidTr="006C2D60">
        <w:trPr>
          <w:trHeight w:val="369"/>
        </w:trPr>
        <w:tc>
          <w:tcPr>
            <w:tcW w:w="4096"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2372C33D" w14:textId="46D578FF" w:rsidR="00C519A6"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In kaart brengen van signale</w:t>
            </w:r>
            <w:r w:rsidR="00C519A6" w:rsidRPr="0038097C">
              <w:rPr>
                <w:rFonts w:asciiTheme="minorHAnsi" w:hAnsiTheme="minorHAnsi"/>
                <w:sz w:val="21"/>
                <w:szCs w:val="21"/>
                <w:lang w:val="nl-NL"/>
              </w:rPr>
              <w:t>n</w:t>
            </w:r>
          </w:p>
          <w:p w14:paraId="509FDFB3"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Kindcheck</w:t>
            </w:r>
          </w:p>
          <w:p w14:paraId="1317A003" w14:textId="77777777" w:rsidR="00633FDE" w:rsidRPr="0038097C" w:rsidRDefault="00633FDE" w:rsidP="006C2D60">
            <w:pPr>
              <w:pStyle w:val="Lijstopsomteken"/>
              <w:numPr>
                <w:ilvl w:val="0"/>
                <w:numId w:val="0"/>
              </w:numPr>
              <w:ind w:left="720"/>
              <w:rPr>
                <w:rFonts w:asciiTheme="minorHAnsi" w:hAnsiTheme="minorHAnsi"/>
                <w:sz w:val="21"/>
                <w:szCs w:val="21"/>
                <w:lang w:val="nl-NL"/>
              </w:rPr>
            </w:pPr>
          </w:p>
          <w:p w14:paraId="32AFA989" w14:textId="77777777" w:rsidR="00633FDE" w:rsidRPr="0038097C" w:rsidRDefault="00633FDE" w:rsidP="006C2D60">
            <w:pPr>
              <w:pStyle w:val="Lijstopsomteken"/>
              <w:numPr>
                <w:ilvl w:val="0"/>
                <w:numId w:val="0"/>
              </w:numPr>
              <w:ind w:left="720"/>
              <w:rPr>
                <w:rFonts w:asciiTheme="minorHAnsi" w:hAnsiTheme="minorHAnsi"/>
                <w:sz w:val="21"/>
                <w:szCs w:val="21"/>
                <w:lang w:val="nl-NL"/>
              </w:rPr>
            </w:pPr>
          </w:p>
          <w:p w14:paraId="7D7D9ECA" w14:textId="77777777" w:rsidR="00633FDE" w:rsidRPr="0038097C" w:rsidRDefault="00633FDE" w:rsidP="006C2D60">
            <w:pPr>
              <w:pStyle w:val="Lijstopsomteken"/>
              <w:numPr>
                <w:ilvl w:val="0"/>
                <w:numId w:val="0"/>
              </w:numPr>
              <w:ind w:left="720"/>
              <w:rPr>
                <w:rFonts w:asciiTheme="minorHAnsi" w:hAnsiTheme="minorHAnsi"/>
                <w:sz w:val="21"/>
                <w:szCs w:val="21"/>
                <w:lang w:val="nl-NL"/>
              </w:rPr>
            </w:pPr>
          </w:p>
          <w:p w14:paraId="04B8CBA3" w14:textId="5741A00C" w:rsidR="00633FDE" w:rsidRPr="0038097C" w:rsidRDefault="00633FDE" w:rsidP="006C2D60">
            <w:pPr>
              <w:pStyle w:val="Lijstopsomteken"/>
              <w:numPr>
                <w:ilvl w:val="0"/>
                <w:numId w:val="0"/>
              </w:numPr>
              <w:rPr>
                <w:rFonts w:asciiTheme="minorHAnsi" w:hAnsiTheme="minorHAnsi"/>
                <w:sz w:val="21"/>
                <w:szCs w:val="21"/>
                <w:lang w:val="nl-NL"/>
              </w:rPr>
            </w:pPr>
          </w:p>
        </w:tc>
        <w:tc>
          <w:tcPr>
            <w:tcW w:w="5812" w:type="dxa"/>
            <w:vMerge/>
            <w:tcBorders>
              <w:left w:val="single" w:sz="12" w:space="0" w:color="4F81BD"/>
              <w:bottom w:val="nil"/>
              <w:right w:val="nil"/>
            </w:tcBorders>
            <w:tcMar>
              <w:top w:w="0" w:type="dxa"/>
              <w:left w:w="198" w:type="dxa"/>
              <w:bottom w:w="0" w:type="dxa"/>
            </w:tcMar>
          </w:tcPr>
          <w:p w14:paraId="4068E2D6" w14:textId="77777777" w:rsidR="00DE5B1A" w:rsidRPr="0038097C" w:rsidRDefault="00DE5B1A" w:rsidP="000B063B">
            <w:pPr>
              <w:rPr>
                <w:rFonts w:cstheme="minorHAnsi"/>
                <w:noProof/>
                <w:sz w:val="21"/>
                <w:szCs w:val="21"/>
                <w:lang w:val="nl-NL"/>
              </w:rPr>
            </w:pPr>
          </w:p>
        </w:tc>
      </w:tr>
      <w:tr w:rsidR="00DE5B1A" w:rsidRPr="0038097C" w14:paraId="64F67AB3" w14:textId="77777777" w:rsidTr="006C2D60">
        <w:tc>
          <w:tcPr>
            <w:tcW w:w="4096" w:type="dxa"/>
            <w:tcBorders>
              <w:top w:val="single" w:sz="12" w:space="0" w:color="4F81BD"/>
              <w:left w:val="nil"/>
              <w:bottom w:val="single" w:sz="12" w:space="0" w:color="4F81BD"/>
              <w:right w:val="nil"/>
            </w:tcBorders>
            <w:tcMar>
              <w:top w:w="0" w:type="dxa"/>
              <w:left w:w="113" w:type="dxa"/>
              <w:bottom w:w="0" w:type="dxa"/>
            </w:tcMar>
          </w:tcPr>
          <w:p w14:paraId="46EE3B41" w14:textId="77777777" w:rsidR="00DE5B1A" w:rsidRPr="0038097C" w:rsidRDefault="00DE5B1A" w:rsidP="000B063B">
            <w:pPr>
              <w:jc w:val="center"/>
              <w:rPr>
                <w:rFonts w:cstheme="minorHAnsi"/>
                <w:sz w:val="21"/>
                <w:szCs w:val="21"/>
                <w:lang w:val="nl-NL"/>
              </w:rPr>
            </w:pPr>
            <w:r w:rsidRPr="0038097C">
              <w:rPr>
                <w:rFonts w:cstheme="minorHAnsi"/>
                <w:noProof/>
                <w:sz w:val="21"/>
                <w:szCs w:val="21"/>
              </w:rPr>
              <mc:AlternateContent>
                <mc:Choice Requires="wps">
                  <w:drawing>
                    <wp:inline distT="0" distB="0" distL="0" distR="0" wp14:anchorId="6F9BA24C" wp14:editId="40AE2ED4">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38C69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hms35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812" w:type="dxa"/>
            <w:tcBorders>
              <w:top w:val="nil"/>
              <w:left w:val="nil"/>
              <w:bottom w:val="nil"/>
              <w:right w:val="nil"/>
            </w:tcBorders>
            <w:tcMar>
              <w:top w:w="0" w:type="dxa"/>
              <w:left w:w="198" w:type="dxa"/>
              <w:bottom w:w="0" w:type="dxa"/>
            </w:tcMar>
          </w:tcPr>
          <w:p w14:paraId="3C640A93" w14:textId="77777777" w:rsidR="00DE5B1A" w:rsidRPr="0038097C" w:rsidRDefault="00DE5B1A" w:rsidP="000B063B">
            <w:pPr>
              <w:rPr>
                <w:rFonts w:cstheme="minorHAnsi"/>
                <w:sz w:val="21"/>
                <w:szCs w:val="21"/>
                <w:lang w:val="nl-NL"/>
              </w:rPr>
            </w:pPr>
          </w:p>
        </w:tc>
      </w:tr>
      <w:tr w:rsidR="00DE5B1A" w:rsidRPr="0038097C" w14:paraId="358B224E" w14:textId="77777777" w:rsidTr="006C2D60">
        <w:trPr>
          <w:trHeight w:val="35"/>
        </w:trPr>
        <w:tc>
          <w:tcPr>
            <w:tcW w:w="4096"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14:paraId="5ECE01F0" w14:textId="77777777" w:rsidR="00DE5B1A" w:rsidRPr="0038097C" w:rsidRDefault="00DE5B1A" w:rsidP="000B063B">
            <w:pPr>
              <w:pStyle w:val="Stappenkop"/>
              <w:spacing w:line="240" w:lineRule="auto"/>
              <w:rPr>
                <w:rFonts w:asciiTheme="minorHAnsi" w:hAnsiTheme="minorHAnsi" w:cstheme="minorHAnsi"/>
                <w:sz w:val="21"/>
                <w:szCs w:val="21"/>
                <w:lang w:val="nl-NL"/>
              </w:rPr>
            </w:pPr>
            <w:r w:rsidRPr="0038097C">
              <w:rPr>
                <w:rFonts w:asciiTheme="minorHAnsi" w:hAnsiTheme="minorHAnsi" w:cstheme="minorHAnsi"/>
                <w:sz w:val="21"/>
                <w:szCs w:val="21"/>
                <w:lang w:val="nl-NL"/>
              </w:rPr>
              <w:t>Stap 2</w:t>
            </w:r>
          </w:p>
        </w:tc>
        <w:tc>
          <w:tcPr>
            <w:tcW w:w="5812" w:type="dxa"/>
            <w:vMerge w:val="restart"/>
            <w:tcBorders>
              <w:top w:val="nil"/>
              <w:left w:val="single" w:sz="12" w:space="0" w:color="4F81BD"/>
              <w:right w:val="nil"/>
            </w:tcBorders>
            <w:tcMar>
              <w:left w:w="198" w:type="dxa"/>
            </w:tcMar>
          </w:tcPr>
          <w:p w14:paraId="202D3705" w14:textId="77777777" w:rsidR="00DE5B1A" w:rsidRPr="0038097C" w:rsidRDefault="00C519A6" w:rsidP="000B063B">
            <w:pPr>
              <w:rPr>
                <w:rFonts w:cstheme="minorHAnsi"/>
                <w:sz w:val="21"/>
                <w:szCs w:val="21"/>
                <w:lang w:val="nl-NL"/>
              </w:rPr>
            </w:pPr>
            <w:r w:rsidRPr="0038097C">
              <w:rPr>
                <w:rFonts w:cstheme="minorHAnsi"/>
                <w:sz w:val="21"/>
                <w:szCs w:val="21"/>
                <w:lang w:val="nl-NL"/>
              </w:rPr>
              <w:t xml:space="preserve">De  </w:t>
            </w:r>
            <w:r w:rsidR="000B063B" w:rsidRPr="0038097C">
              <w:rPr>
                <w:rFonts w:cstheme="minorHAnsi"/>
                <w:sz w:val="21"/>
                <w:szCs w:val="21"/>
                <w:lang w:val="nl-NL"/>
              </w:rPr>
              <w:t>PB</w:t>
            </w:r>
          </w:p>
          <w:p w14:paraId="01A484B3" w14:textId="6D87668B" w:rsidR="00DE5B1A" w:rsidRPr="0038097C" w:rsidRDefault="00C519A6" w:rsidP="006C2D60">
            <w:pPr>
              <w:pStyle w:val="Lijstopsomteken"/>
              <w:rPr>
                <w:rFonts w:asciiTheme="minorHAnsi" w:hAnsiTheme="minorHAnsi"/>
                <w:sz w:val="21"/>
                <w:szCs w:val="21"/>
                <w:lang w:val="nl-NL"/>
              </w:rPr>
            </w:pPr>
            <w:r w:rsidRPr="0038097C">
              <w:rPr>
                <w:rFonts w:asciiTheme="minorHAnsi" w:hAnsiTheme="minorHAnsi"/>
                <w:sz w:val="21"/>
                <w:szCs w:val="21"/>
                <w:lang w:val="nl-NL"/>
              </w:rPr>
              <w:t>bespreekt signalen met collega’s</w:t>
            </w:r>
          </w:p>
          <w:p w14:paraId="1F837E40" w14:textId="77777777" w:rsidR="00DE5B1A" w:rsidRPr="0038097C" w:rsidRDefault="00C519A6" w:rsidP="006C2D60">
            <w:pPr>
              <w:pStyle w:val="Lijstopsomteken"/>
              <w:rPr>
                <w:rFonts w:asciiTheme="minorHAnsi" w:hAnsiTheme="minorHAnsi"/>
                <w:sz w:val="21"/>
                <w:szCs w:val="21"/>
                <w:lang w:val="nl-NL"/>
              </w:rPr>
            </w:pPr>
            <w:r w:rsidRPr="0038097C">
              <w:rPr>
                <w:rFonts w:asciiTheme="minorHAnsi" w:hAnsiTheme="minorHAnsi"/>
                <w:sz w:val="21"/>
                <w:szCs w:val="21"/>
                <w:lang w:val="nl-NL"/>
              </w:rPr>
              <w:t xml:space="preserve">heeft overleg met de AF voor </w:t>
            </w:r>
            <w:r w:rsidR="000B063B" w:rsidRPr="0038097C">
              <w:rPr>
                <w:rFonts w:asciiTheme="minorHAnsi" w:hAnsiTheme="minorHAnsi"/>
                <w:sz w:val="21"/>
                <w:szCs w:val="21"/>
                <w:lang w:val="nl-NL"/>
              </w:rPr>
              <w:t>advies</w:t>
            </w:r>
          </w:p>
          <w:p w14:paraId="128F3213" w14:textId="09BBB715" w:rsidR="00C519A6" w:rsidRPr="0038097C" w:rsidRDefault="00C519A6" w:rsidP="006C2D60">
            <w:pPr>
              <w:pStyle w:val="Lijstopsomteken"/>
              <w:rPr>
                <w:rFonts w:asciiTheme="minorHAnsi" w:hAnsiTheme="minorHAnsi"/>
                <w:sz w:val="21"/>
                <w:szCs w:val="21"/>
                <w:lang w:val="nl-NL"/>
              </w:rPr>
            </w:pPr>
            <w:r w:rsidRPr="0038097C">
              <w:rPr>
                <w:rFonts w:asciiTheme="minorHAnsi" w:hAnsiTheme="minorHAnsi"/>
                <w:sz w:val="21"/>
                <w:szCs w:val="21"/>
                <w:lang w:val="nl-NL"/>
              </w:rPr>
              <w:t xml:space="preserve">heeft samen met de AF contact met </w:t>
            </w:r>
            <w:r w:rsidR="007C700A" w:rsidRPr="0038097C">
              <w:rPr>
                <w:rFonts w:asciiTheme="minorHAnsi" w:hAnsiTheme="minorHAnsi"/>
                <w:sz w:val="21"/>
                <w:szCs w:val="21"/>
                <w:lang w:val="nl-NL"/>
              </w:rPr>
              <w:t>V</w:t>
            </w:r>
            <w:r w:rsidRPr="0038097C">
              <w:rPr>
                <w:rFonts w:asciiTheme="minorHAnsi" w:hAnsiTheme="minorHAnsi"/>
                <w:sz w:val="21"/>
                <w:szCs w:val="21"/>
                <w:lang w:val="nl-NL"/>
              </w:rPr>
              <w:t>T voor advi</w:t>
            </w:r>
            <w:r w:rsidR="000B063B" w:rsidRPr="0038097C">
              <w:rPr>
                <w:rFonts w:asciiTheme="minorHAnsi" w:hAnsiTheme="minorHAnsi"/>
                <w:sz w:val="21"/>
                <w:szCs w:val="21"/>
                <w:lang w:val="nl-NL"/>
              </w:rPr>
              <w:t>es</w:t>
            </w:r>
          </w:p>
          <w:p w14:paraId="1A80B332" w14:textId="37FF9DAD" w:rsidR="00C519A6" w:rsidRPr="0038097C" w:rsidRDefault="00C519A6" w:rsidP="006C2D60">
            <w:pPr>
              <w:pStyle w:val="Lijstopsomteken"/>
              <w:numPr>
                <w:ilvl w:val="0"/>
                <w:numId w:val="0"/>
              </w:numPr>
              <w:rPr>
                <w:rFonts w:asciiTheme="minorHAnsi" w:hAnsiTheme="minorHAnsi"/>
                <w:sz w:val="21"/>
                <w:szCs w:val="21"/>
                <w:lang w:val="nl-NL"/>
              </w:rPr>
            </w:pPr>
            <w:r w:rsidRPr="0038097C">
              <w:rPr>
                <w:rFonts w:asciiTheme="minorHAnsi" w:hAnsiTheme="minorHAnsi"/>
                <w:sz w:val="21"/>
                <w:szCs w:val="21"/>
                <w:lang w:val="nl-NL"/>
              </w:rPr>
              <w:t>De AF</w:t>
            </w:r>
          </w:p>
          <w:p w14:paraId="56674E68" w14:textId="02A652D8" w:rsidR="00DE5B1A" w:rsidRPr="0038097C" w:rsidRDefault="0002374A" w:rsidP="006C2D60">
            <w:pPr>
              <w:pStyle w:val="Lijstopsomteken"/>
              <w:rPr>
                <w:rFonts w:asciiTheme="minorHAnsi" w:hAnsiTheme="minorHAnsi"/>
                <w:sz w:val="21"/>
                <w:szCs w:val="21"/>
                <w:lang w:val="nl-NL"/>
              </w:rPr>
            </w:pPr>
            <w:r w:rsidRPr="0038097C">
              <w:rPr>
                <w:rFonts w:asciiTheme="minorHAnsi" w:hAnsiTheme="minorHAnsi"/>
                <w:sz w:val="21"/>
                <w:szCs w:val="21"/>
                <w:lang w:val="nl-NL"/>
              </w:rPr>
              <w:t>g</w:t>
            </w:r>
            <w:r w:rsidR="000B063B" w:rsidRPr="0038097C">
              <w:rPr>
                <w:rFonts w:asciiTheme="minorHAnsi" w:hAnsiTheme="minorHAnsi"/>
                <w:sz w:val="21"/>
                <w:szCs w:val="21"/>
                <w:lang w:val="nl-NL"/>
              </w:rPr>
              <w:t>eeft (indien van toepassing) sign</w:t>
            </w:r>
            <w:r w:rsidR="0038097C">
              <w:rPr>
                <w:rFonts w:asciiTheme="minorHAnsi" w:hAnsiTheme="minorHAnsi"/>
                <w:sz w:val="21"/>
                <w:szCs w:val="21"/>
                <w:lang w:val="nl-NL"/>
              </w:rPr>
              <w:t>aa</w:t>
            </w:r>
            <w:r w:rsidR="000B063B" w:rsidRPr="0038097C">
              <w:rPr>
                <w:rFonts w:asciiTheme="minorHAnsi" w:hAnsiTheme="minorHAnsi"/>
                <w:sz w:val="21"/>
                <w:szCs w:val="21"/>
                <w:lang w:val="nl-NL"/>
              </w:rPr>
              <w:t>l in de verwijsindex</w:t>
            </w:r>
          </w:p>
          <w:p w14:paraId="5437C7AE" w14:textId="77777777" w:rsidR="00DE5B1A" w:rsidRPr="0038097C" w:rsidRDefault="000B063B" w:rsidP="006C2D60">
            <w:pPr>
              <w:pStyle w:val="Lijstopsomteken"/>
              <w:numPr>
                <w:ilvl w:val="0"/>
                <w:numId w:val="0"/>
              </w:numPr>
              <w:rPr>
                <w:rFonts w:asciiTheme="minorHAnsi" w:hAnsiTheme="minorHAnsi"/>
                <w:sz w:val="21"/>
                <w:szCs w:val="21"/>
                <w:lang w:val="nl-NL"/>
              </w:rPr>
            </w:pPr>
            <w:r w:rsidRPr="0038097C">
              <w:rPr>
                <w:rFonts w:asciiTheme="minorHAnsi" w:hAnsiTheme="minorHAnsi"/>
                <w:sz w:val="21"/>
                <w:szCs w:val="21"/>
                <w:lang w:val="nl-NL"/>
              </w:rPr>
              <w:t>De PB</w:t>
            </w:r>
          </w:p>
          <w:p w14:paraId="07B7E9A5" w14:textId="342B78E1"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documenteert</w:t>
            </w:r>
          </w:p>
        </w:tc>
      </w:tr>
      <w:tr w:rsidR="00DE5B1A" w:rsidRPr="0038097C" w14:paraId="2827C550" w14:textId="77777777" w:rsidTr="006C2D60">
        <w:trPr>
          <w:trHeight w:val="575"/>
        </w:trPr>
        <w:tc>
          <w:tcPr>
            <w:tcW w:w="4096"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35AFC920"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Collegiale consultatie</w:t>
            </w:r>
          </w:p>
          <w:p w14:paraId="33C3B2B5" w14:textId="77777777" w:rsidR="00DE5B1A" w:rsidRPr="0038097C" w:rsidRDefault="00DE5B1A" w:rsidP="000B063B">
            <w:pPr>
              <w:pStyle w:val="Voetnoottekst"/>
              <w:rPr>
                <w:rFonts w:asciiTheme="minorHAnsi" w:hAnsiTheme="minorHAnsi" w:cstheme="minorHAnsi"/>
                <w:sz w:val="21"/>
                <w:szCs w:val="21"/>
                <w:lang w:val="nl-NL"/>
              </w:rPr>
            </w:pPr>
          </w:p>
          <w:p w14:paraId="75AB9AAC" w14:textId="09D46645" w:rsidR="00DE5B1A" w:rsidRPr="0038097C" w:rsidRDefault="00DE5B1A" w:rsidP="000B063B">
            <w:pPr>
              <w:pStyle w:val="Voetnoottekst"/>
              <w:rPr>
                <w:rFonts w:asciiTheme="minorHAnsi" w:hAnsiTheme="minorHAnsi" w:cstheme="minorHAnsi"/>
                <w:sz w:val="21"/>
                <w:szCs w:val="21"/>
                <w:lang w:val="nl-NL"/>
              </w:rPr>
            </w:pPr>
            <w:r w:rsidRPr="0038097C">
              <w:rPr>
                <w:rFonts w:asciiTheme="minorHAnsi" w:hAnsiTheme="minorHAnsi" w:cstheme="minorHAnsi"/>
                <w:sz w:val="21"/>
                <w:szCs w:val="21"/>
                <w:lang w:val="nl-NL"/>
              </w:rPr>
              <w:t xml:space="preserve">Bij twijfel: Veilig Thuis </w:t>
            </w:r>
            <w:r w:rsidR="006C2D60" w:rsidRPr="0038097C">
              <w:rPr>
                <w:rFonts w:asciiTheme="minorHAnsi" w:hAnsiTheme="minorHAnsi" w:cstheme="minorHAnsi"/>
                <w:sz w:val="21"/>
                <w:szCs w:val="21"/>
                <w:lang w:val="nl-NL"/>
              </w:rPr>
              <w:t xml:space="preserve">(VT) </w:t>
            </w:r>
            <w:r w:rsidRPr="0038097C">
              <w:rPr>
                <w:rFonts w:asciiTheme="minorHAnsi" w:hAnsiTheme="minorHAnsi" w:cstheme="minorHAnsi"/>
                <w:sz w:val="21"/>
                <w:szCs w:val="21"/>
                <w:lang w:val="nl-NL"/>
              </w:rPr>
              <w:t>(anoniem)</w:t>
            </w:r>
          </w:p>
          <w:p w14:paraId="5359BF48" w14:textId="77777777" w:rsidR="00DE5B1A" w:rsidRPr="0038097C" w:rsidRDefault="00DE5B1A" w:rsidP="000B063B">
            <w:pPr>
              <w:pStyle w:val="Voetnoottekst"/>
              <w:rPr>
                <w:rFonts w:asciiTheme="minorHAnsi" w:hAnsiTheme="minorHAnsi" w:cstheme="minorHAnsi"/>
                <w:sz w:val="21"/>
                <w:szCs w:val="21"/>
                <w:lang w:val="nl-NL"/>
              </w:rPr>
            </w:pPr>
            <w:r w:rsidRPr="0038097C">
              <w:rPr>
                <w:rFonts w:asciiTheme="minorHAnsi" w:hAnsiTheme="minorHAnsi" w:cstheme="minorHAnsi"/>
                <w:sz w:val="21"/>
                <w:szCs w:val="21"/>
                <w:lang w:val="nl-NL"/>
              </w:rPr>
              <w:t>Bij twijfel: letseldeskundige</w:t>
            </w:r>
          </w:p>
        </w:tc>
        <w:tc>
          <w:tcPr>
            <w:tcW w:w="5812" w:type="dxa"/>
            <w:vMerge/>
            <w:tcBorders>
              <w:left w:val="single" w:sz="12" w:space="0" w:color="4F81BD"/>
              <w:bottom w:val="nil"/>
              <w:right w:val="nil"/>
            </w:tcBorders>
            <w:tcMar>
              <w:left w:w="198" w:type="dxa"/>
            </w:tcMar>
          </w:tcPr>
          <w:p w14:paraId="350BFE4E" w14:textId="77777777" w:rsidR="00DE5B1A" w:rsidRPr="0038097C" w:rsidRDefault="00DE5B1A" w:rsidP="000B063B">
            <w:pPr>
              <w:rPr>
                <w:rFonts w:cstheme="minorHAnsi"/>
                <w:noProof/>
                <w:sz w:val="21"/>
                <w:szCs w:val="21"/>
                <w:lang w:val="nl-NL"/>
              </w:rPr>
            </w:pPr>
          </w:p>
        </w:tc>
      </w:tr>
      <w:tr w:rsidR="00DE5B1A" w:rsidRPr="0038097C" w14:paraId="0C750715" w14:textId="77777777" w:rsidTr="006C2D60">
        <w:trPr>
          <w:trHeight w:val="170"/>
        </w:trPr>
        <w:tc>
          <w:tcPr>
            <w:tcW w:w="4096" w:type="dxa"/>
            <w:tcBorders>
              <w:top w:val="single" w:sz="12" w:space="0" w:color="4F81BD"/>
              <w:left w:val="nil"/>
              <w:bottom w:val="single" w:sz="12" w:space="0" w:color="4F81BD" w:themeColor="accent1"/>
              <w:right w:val="nil"/>
            </w:tcBorders>
            <w:tcMar>
              <w:top w:w="0" w:type="dxa"/>
              <w:left w:w="113" w:type="dxa"/>
              <w:bottom w:w="0" w:type="dxa"/>
            </w:tcMar>
          </w:tcPr>
          <w:p w14:paraId="18C952C6" w14:textId="77777777" w:rsidR="00DE5B1A" w:rsidRPr="0038097C" w:rsidRDefault="00DE5B1A" w:rsidP="000B063B">
            <w:pPr>
              <w:jc w:val="center"/>
              <w:rPr>
                <w:rFonts w:cstheme="minorHAnsi"/>
                <w:sz w:val="21"/>
                <w:szCs w:val="21"/>
                <w:lang w:val="nl-NL"/>
              </w:rPr>
            </w:pPr>
            <w:r w:rsidRPr="0038097C">
              <w:rPr>
                <w:rFonts w:cstheme="minorHAnsi"/>
                <w:noProof/>
                <w:sz w:val="21"/>
                <w:szCs w:val="21"/>
              </w:rPr>
              <mc:AlternateContent>
                <mc:Choice Requires="wps">
                  <w:drawing>
                    <wp:inline distT="0" distB="0" distL="0" distR="0" wp14:anchorId="7547402C" wp14:editId="4975CAED">
                      <wp:extent cx="216000" cy="180000"/>
                      <wp:effectExtent l="0" t="0" r="0" b="0"/>
                      <wp:docPr id="1"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4B5285"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" fillcolor="#4f81bd [3204]" stroked="f">
                      <w10:anchorlock/>
                    </v:shape>
                  </w:pict>
                </mc:Fallback>
              </mc:AlternateContent>
            </w:r>
          </w:p>
        </w:tc>
        <w:tc>
          <w:tcPr>
            <w:tcW w:w="5812" w:type="dxa"/>
            <w:tcBorders>
              <w:top w:val="nil"/>
              <w:left w:val="nil"/>
              <w:bottom w:val="nil"/>
              <w:right w:val="nil"/>
            </w:tcBorders>
            <w:tcMar>
              <w:top w:w="0" w:type="dxa"/>
              <w:left w:w="198" w:type="dxa"/>
              <w:bottom w:w="0" w:type="dxa"/>
            </w:tcMar>
          </w:tcPr>
          <w:p w14:paraId="7E793F0E" w14:textId="77777777" w:rsidR="00DE5B1A" w:rsidRPr="0038097C" w:rsidRDefault="00DE5B1A" w:rsidP="000B063B">
            <w:pPr>
              <w:rPr>
                <w:rFonts w:cstheme="minorHAnsi"/>
                <w:sz w:val="21"/>
                <w:szCs w:val="21"/>
                <w:lang w:val="nl-NL"/>
              </w:rPr>
            </w:pPr>
          </w:p>
        </w:tc>
      </w:tr>
      <w:tr w:rsidR="00DE5B1A" w:rsidRPr="0038097C" w14:paraId="1DF8A2E1" w14:textId="77777777" w:rsidTr="006C2D60">
        <w:trPr>
          <w:trHeight w:val="35"/>
        </w:trPr>
        <w:tc>
          <w:tcPr>
            <w:tcW w:w="4096"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009D6203" w14:textId="77777777" w:rsidR="00DE5B1A" w:rsidRPr="0038097C" w:rsidRDefault="00DE5B1A" w:rsidP="000B063B">
            <w:pPr>
              <w:pStyle w:val="Stappenkop"/>
              <w:spacing w:line="240" w:lineRule="auto"/>
              <w:rPr>
                <w:rFonts w:asciiTheme="minorHAnsi" w:hAnsiTheme="minorHAnsi" w:cstheme="minorHAnsi"/>
                <w:sz w:val="21"/>
                <w:szCs w:val="21"/>
                <w:lang w:val="nl-NL"/>
              </w:rPr>
            </w:pPr>
            <w:r w:rsidRPr="0038097C">
              <w:rPr>
                <w:rFonts w:asciiTheme="minorHAnsi" w:hAnsiTheme="minorHAnsi" w:cstheme="minorHAnsi"/>
                <w:sz w:val="21"/>
                <w:szCs w:val="21"/>
                <w:lang w:val="nl-NL"/>
              </w:rPr>
              <w:t>Stap 3</w:t>
            </w:r>
          </w:p>
        </w:tc>
        <w:tc>
          <w:tcPr>
            <w:tcW w:w="5812" w:type="dxa"/>
            <w:vMerge w:val="restart"/>
            <w:tcBorders>
              <w:top w:val="nil"/>
              <w:left w:val="single" w:sz="12" w:space="0" w:color="4F81BD"/>
              <w:right w:val="nil"/>
            </w:tcBorders>
            <w:tcMar>
              <w:left w:w="198" w:type="dxa"/>
            </w:tcMar>
          </w:tcPr>
          <w:p w14:paraId="30C5B51A" w14:textId="77777777" w:rsidR="00DE5B1A" w:rsidRPr="0038097C" w:rsidRDefault="000B063B" w:rsidP="000B063B">
            <w:pPr>
              <w:rPr>
                <w:rFonts w:cstheme="minorHAnsi"/>
                <w:sz w:val="21"/>
                <w:szCs w:val="21"/>
                <w:lang w:val="nl-NL"/>
              </w:rPr>
            </w:pPr>
            <w:r w:rsidRPr="0038097C">
              <w:rPr>
                <w:rFonts w:cstheme="minorHAnsi"/>
                <w:sz w:val="21"/>
                <w:szCs w:val="21"/>
                <w:lang w:val="nl-NL"/>
              </w:rPr>
              <w:t>De PB en AF</w:t>
            </w:r>
          </w:p>
          <w:p w14:paraId="2BC18023" w14:textId="41C4D115" w:rsidR="00DE5B1A" w:rsidRPr="0038097C" w:rsidRDefault="000B063B" w:rsidP="006C2D60">
            <w:pPr>
              <w:pStyle w:val="Lijstopsomteken"/>
              <w:rPr>
                <w:rFonts w:asciiTheme="minorHAnsi" w:hAnsiTheme="minorHAnsi"/>
                <w:sz w:val="21"/>
                <w:szCs w:val="21"/>
                <w:lang w:val="nl-NL"/>
              </w:rPr>
            </w:pPr>
            <w:r w:rsidRPr="0038097C">
              <w:rPr>
                <w:rFonts w:asciiTheme="minorHAnsi" w:hAnsiTheme="minorHAnsi"/>
                <w:sz w:val="21"/>
                <w:szCs w:val="21"/>
                <w:lang w:val="nl-NL"/>
              </w:rPr>
              <w:t>hebben gesprek</w:t>
            </w:r>
            <w:r w:rsidR="00DE5B1A" w:rsidRPr="0038097C">
              <w:rPr>
                <w:rFonts w:asciiTheme="minorHAnsi" w:hAnsiTheme="minorHAnsi"/>
                <w:sz w:val="21"/>
                <w:szCs w:val="21"/>
                <w:lang w:val="nl-NL"/>
              </w:rPr>
              <w:t xml:space="preserve"> met </w:t>
            </w:r>
            <w:r w:rsidR="006C2D60" w:rsidRPr="0038097C">
              <w:rPr>
                <w:rFonts w:asciiTheme="minorHAnsi" w:hAnsiTheme="minorHAnsi"/>
                <w:sz w:val="21"/>
                <w:szCs w:val="21"/>
                <w:lang w:val="nl-NL"/>
              </w:rPr>
              <w:t xml:space="preserve">het kind en </w:t>
            </w:r>
            <w:r w:rsidR="00DE5B1A" w:rsidRPr="0038097C">
              <w:rPr>
                <w:rFonts w:asciiTheme="minorHAnsi" w:hAnsiTheme="minorHAnsi"/>
                <w:sz w:val="21"/>
                <w:szCs w:val="21"/>
                <w:lang w:val="nl-NL"/>
              </w:rPr>
              <w:t xml:space="preserve">de </w:t>
            </w:r>
            <w:r w:rsidR="006C2D60" w:rsidRPr="0038097C">
              <w:rPr>
                <w:rFonts w:asciiTheme="minorHAnsi" w:hAnsiTheme="minorHAnsi"/>
                <w:sz w:val="21"/>
                <w:szCs w:val="21"/>
                <w:lang w:val="nl-NL"/>
              </w:rPr>
              <w:t xml:space="preserve">andere </w:t>
            </w:r>
            <w:r w:rsidR="00DE5B1A" w:rsidRPr="0038097C">
              <w:rPr>
                <w:rFonts w:asciiTheme="minorHAnsi" w:hAnsiTheme="minorHAnsi"/>
                <w:sz w:val="21"/>
                <w:szCs w:val="21"/>
                <w:lang w:val="nl-NL"/>
              </w:rPr>
              <w:t>betrokkene(n)</w:t>
            </w:r>
            <w:r w:rsidR="00234B4E" w:rsidRPr="0038097C">
              <w:rPr>
                <w:rFonts w:asciiTheme="minorHAnsi" w:hAnsiTheme="minorHAnsi"/>
                <w:sz w:val="21"/>
                <w:szCs w:val="21"/>
                <w:lang w:val="nl-NL"/>
              </w:rPr>
              <w:t>. proces en processtappen worden uitgelegd.</w:t>
            </w:r>
          </w:p>
          <w:p w14:paraId="395D8DF4" w14:textId="77777777" w:rsidR="000B063B" w:rsidRPr="0038097C" w:rsidRDefault="000B063B" w:rsidP="006413D8">
            <w:pPr>
              <w:pStyle w:val="Lijstopsomteken"/>
              <w:numPr>
                <w:ilvl w:val="0"/>
                <w:numId w:val="0"/>
              </w:numPr>
              <w:rPr>
                <w:rFonts w:asciiTheme="minorHAnsi" w:hAnsiTheme="minorHAnsi"/>
                <w:sz w:val="21"/>
                <w:szCs w:val="21"/>
                <w:lang w:val="nl-NL"/>
              </w:rPr>
            </w:pPr>
            <w:r w:rsidRPr="0038097C">
              <w:rPr>
                <w:rFonts w:asciiTheme="minorHAnsi" w:hAnsiTheme="minorHAnsi"/>
                <w:sz w:val="21"/>
                <w:szCs w:val="21"/>
                <w:lang w:val="nl-NL"/>
              </w:rPr>
              <w:t>De PB</w:t>
            </w:r>
          </w:p>
          <w:p w14:paraId="551B938E"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documenteert</w:t>
            </w:r>
          </w:p>
        </w:tc>
      </w:tr>
      <w:tr w:rsidR="00DE5B1A" w:rsidRPr="0038097C" w14:paraId="30AEA54F" w14:textId="77777777" w:rsidTr="006C2D60">
        <w:trPr>
          <w:trHeight w:val="247"/>
        </w:trPr>
        <w:tc>
          <w:tcPr>
            <w:tcW w:w="4096"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68D419E" w14:textId="5DEB223F"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 xml:space="preserve">Gesprek met </w:t>
            </w:r>
            <w:r w:rsidR="006C2D60" w:rsidRPr="0038097C">
              <w:rPr>
                <w:rFonts w:asciiTheme="minorHAnsi" w:hAnsiTheme="minorHAnsi"/>
                <w:sz w:val="21"/>
                <w:szCs w:val="21"/>
                <w:lang w:val="nl-NL"/>
              </w:rPr>
              <w:t xml:space="preserve">het kind en andere </w:t>
            </w:r>
            <w:r w:rsidRPr="0038097C">
              <w:rPr>
                <w:rFonts w:asciiTheme="minorHAnsi" w:hAnsiTheme="minorHAnsi"/>
                <w:sz w:val="21"/>
                <w:szCs w:val="21"/>
                <w:lang w:val="nl-NL"/>
              </w:rPr>
              <w:t xml:space="preserve">betrokkene(n) </w:t>
            </w:r>
          </w:p>
        </w:tc>
        <w:tc>
          <w:tcPr>
            <w:tcW w:w="5812" w:type="dxa"/>
            <w:vMerge/>
            <w:tcBorders>
              <w:left w:val="single" w:sz="12" w:space="0" w:color="4F81BD"/>
              <w:bottom w:val="nil"/>
              <w:right w:val="nil"/>
            </w:tcBorders>
            <w:tcMar>
              <w:left w:w="198" w:type="dxa"/>
            </w:tcMar>
          </w:tcPr>
          <w:p w14:paraId="541B26DC" w14:textId="77777777" w:rsidR="00DE5B1A" w:rsidRPr="0038097C" w:rsidRDefault="00DE5B1A" w:rsidP="000B063B">
            <w:pPr>
              <w:rPr>
                <w:rFonts w:cstheme="minorHAnsi"/>
                <w:noProof/>
                <w:sz w:val="21"/>
                <w:szCs w:val="21"/>
                <w:lang w:val="nl-NL"/>
              </w:rPr>
            </w:pPr>
          </w:p>
        </w:tc>
      </w:tr>
      <w:tr w:rsidR="00DE5B1A" w:rsidRPr="0038097C" w14:paraId="7C2EE169" w14:textId="77777777" w:rsidTr="006C2D60">
        <w:trPr>
          <w:trHeight w:val="188"/>
        </w:trPr>
        <w:tc>
          <w:tcPr>
            <w:tcW w:w="4096" w:type="dxa"/>
            <w:tcBorders>
              <w:top w:val="single" w:sz="12" w:space="0" w:color="4F81BD"/>
              <w:left w:val="nil"/>
              <w:bottom w:val="single" w:sz="12" w:space="0" w:color="4F81BD" w:themeColor="accent1"/>
              <w:right w:val="nil"/>
            </w:tcBorders>
            <w:tcMar>
              <w:top w:w="0" w:type="dxa"/>
              <w:left w:w="113" w:type="dxa"/>
              <w:bottom w:w="0" w:type="dxa"/>
            </w:tcMar>
          </w:tcPr>
          <w:p w14:paraId="370883F1" w14:textId="77777777" w:rsidR="00DE5B1A" w:rsidRPr="0038097C" w:rsidRDefault="00DE5B1A" w:rsidP="000B063B">
            <w:pPr>
              <w:jc w:val="center"/>
              <w:rPr>
                <w:rFonts w:cstheme="minorHAnsi"/>
                <w:sz w:val="21"/>
                <w:szCs w:val="21"/>
                <w:lang w:val="nl-NL"/>
              </w:rPr>
            </w:pPr>
            <w:r w:rsidRPr="0038097C">
              <w:rPr>
                <w:rFonts w:cstheme="minorHAnsi"/>
                <w:noProof/>
                <w:sz w:val="21"/>
                <w:szCs w:val="21"/>
              </w:rPr>
              <mc:AlternateContent>
                <mc:Choice Requires="wps">
                  <w:drawing>
                    <wp:inline distT="0" distB="0" distL="0" distR="0" wp14:anchorId="46F6B226" wp14:editId="011D43A9">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7AC70C"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" fillcolor="#4f81bd [3204]" stroked="f">
                      <w10:anchorlock/>
                    </v:shape>
                  </w:pict>
                </mc:Fallback>
              </mc:AlternateContent>
            </w:r>
          </w:p>
        </w:tc>
        <w:tc>
          <w:tcPr>
            <w:tcW w:w="5812" w:type="dxa"/>
            <w:tcBorders>
              <w:top w:val="nil"/>
              <w:left w:val="nil"/>
              <w:bottom w:val="nil"/>
              <w:right w:val="nil"/>
            </w:tcBorders>
            <w:tcMar>
              <w:top w:w="0" w:type="dxa"/>
              <w:left w:w="198" w:type="dxa"/>
              <w:bottom w:w="0" w:type="dxa"/>
            </w:tcMar>
          </w:tcPr>
          <w:p w14:paraId="5CBA8FE3" w14:textId="77777777" w:rsidR="00DE5B1A" w:rsidRPr="0038097C" w:rsidRDefault="00DE5B1A" w:rsidP="000B063B">
            <w:pPr>
              <w:rPr>
                <w:rFonts w:cstheme="minorHAnsi"/>
                <w:sz w:val="21"/>
                <w:szCs w:val="21"/>
                <w:lang w:val="nl-NL"/>
              </w:rPr>
            </w:pPr>
          </w:p>
        </w:tc>
      </w:tr>
      <w:tr w:rsidR="00DE5B1A" w:rsidRPr="0038097C" w14:paraId="36512076" w14:textId="77777777" w:rsidTr="006C2D60">
        <w:trPr>
          <w:trHeight w:val="229"/>
        </w:trPr>
        <w:tc>
          <w:tcPr>
            <w:tcW w:w="4096"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14:paraId="2D8A7334" w14:textId="77777777" w:rsidR="00DE5B1A" w:rsidRPr="0038097C" w:rsidRDefault="00DE5B1A" w:rsidP="000B063B">
            <w:pPr>
              <w:pStyle w:val="Stappenkop"/>
              <w:spacing w:line="240" w:lineRule="auto"/>
              <w:rPr>
                <w:rFonts w:asciiTheme="minorHAnsi" w:hAnsiTheme="minorHAnsi" w:cstheme="minorHAnsi"/>
                <w:sz w:val="21"/>
                <w:szCs w:val="21"/>
                <w:lang w:val="nl-NL"/>
              </w:rPr>
            </w:pPr>
            <w:r w:rsidRPr="0038097C">
              <w:rPr>
                <w:rFonts w:asciiTheme="minorHAnsi" w:hAnsiTheme="minorHAnsi" w:cstheme="minorHAnsi"/>
                <w:sz w:val="21"/>
                <w:szCs w:val="21"/>
                <w:lang w:val="nl-NL"/>
              </w:rPr>
              <w:t>Stap 4</w:t>
            </w:r>
          </w:p>
        </w:tc>
        <w:tc>
          <w:tcPr>
            <w:tcW w:w="5812" w:type="dxa"/>
            <w:vMerge w:val="restart"/>
            <w:tcBorders>
              <w:top w:val="nil"/>
              <w:left w:val="single" w:sz="12" w:space="0" w:color="4F81BD"/>
              <w:right w:val="nil"/>
            </w:tcBorders>
            <w:tcMar>
              <w:left w:w="198" w:type="dxa"/>
            </w:tcMar>
          </w:tcPr>
          <w:p w14:paraId="337267AF" w14:textId="77777777" w:rsidR="00DE5B1A" w:rsidRPr="0038097C" w:rsidRDefault="000B063B" w:rsidP="000B063B">
            <w:pPr>
              <w:rPr>
                <w:rFonts w:cstheme="minorHAnsi"/>
                <w:sz w:val="21"/>
                <w:szCs w:val="21"/>
                <w:lang w:val="nl-NL"/>
              </w:rPr>
            </w:pPr>
            <w:r w:rsidRPr="0038097C">
              <w:rPr>
                <w:rFonts w:cstheme="minorHAnsi"/>
                <w:sz w:val="21"/>
                <w:szCs w:val="21"/>
                <w:lang w:val="nl-NL"/>
              </w:rPr>
              <w:t>De PB en de AF</w:t>
            </w:r>
          </w:p>
          <w:p w14:paraId="47007D97" w14:textId="3695D757" w:rsidR="000B063B" w:rsidRPr="0038097C" w:rsidRDefault="000B063B" w:rsidP="006C2D60">
            <w:pPr>
              <w:pStyle w:val="Lijstopsomteken"/>
              <w:rPr>
                <w:rFonts w:asciiTheme="minorHAnsi" w:hAnsiTheme="minorHAnsi"/>
                <w:sz w:val="21"/>
                <w:szCs w:val="21"/>
                <w:lang w:val="nl-NL"/>
              </w:rPr>
            </w:pPr>
            <w:r w:rsidRPr="0038097C">
              <w:rPr>
                <w:rFonts w:asciiTheme="minorHAnsi" w:hAnsiTheme="minorHAnsi"/>
                <w:sz w:val="21"/>
                <w:szCs w:val="21"/>
                <w:lang w:val="nl-NL"/>
              </w:rPr>
              <w:t xml:space="preserve">voeren </w:t>
            </w:r>
            <w:r w:rsidR="00DE5B1A" w:rsidRPr="0038097C">
              <w:rPr>
                <w:rFonts w:asciiTheme="minorHAnsi" w:hAnsiTheme="minorHAnsi"/>
                <w:sz w:val="21"/>
                <w:szCs w:val="21"/>
                <w:lang w:val="nl-NL"/>
              </w:rPr>
              <w:t>evt</w:t>
            </w:r>
            <w:r w:rsidR="0038097C">
              <w:rPr>
                <w:rFonts w:asciiTheme="minorHAnsi" w:hAnsiTheme="minorHAnsi"/>
                <w:sz w:val="21"/>
                <w:szCs w:val="21"/>
                <w:lang w:val="nl-NL"/>
              </w:rPr>
              <w:t>.</w:t>
            </w:r>
            <w:r w:rsidR="00DE5B1A" w:rsidRPr="0038097C">
              <w:rPr>
                <w:rFonts w:asciiTheme="minorHAnsi" w:hAnsiTheme="minorHAnsi"/>
                <w:sz w:val="21"/>
                <w:szCs w:val="21"/>
                <w:lang w:val="nl-NL"/>
              </w:rPr>
              <w:t xml:space="preserve"> de risicotaxatie en</w:t>
            </w:r>
            <w:r w:rsidR="00097392" w:rsidRPr="0038097C">
              <w:rPr>
                <w:rFonts w:asciiTheme="minorHAnsi" w:hAnsiTheme="minorHAnsi"/>
                <w:sz w:val="21"/>
                <w:szCs w:val="21"/>
                <w:lang w:val="nl-NL"/>
              </w:rPr>
              <w:t xml:space="preserve"> </w:t>
            </w:r>
            <w:r w:rsidR="00DE5B1A" w:rsidRPr="0038097C">
              <w:rPr>
                <w:rFonts w:asciiTheme="minorHAnsi" w:hAnsiTheme="minorHAnsi"/>
                <w:sz w:val="21"/>
                <w:szCs w:val="21"/>
                <w:lang w:val="nl-NL"/>
              </w:rPr>
              <w:t xml:space="preserve">/of de beoordeling van de veiligheidssituatie uit </w:t>
            </w:r>
          </w:p>
          <w:p w14:paraId="78DEDB99" w14:textId="77777777" w:rsidR="00DE5B1A" w:rsidRPr="0038097C" w:rsidRDefault="000B063B" w:rsidP="006C2D60">
            <w:pPr>
              <w:pStyle w:val="Lijstopsomteken"/>
              <w:rPr>
                <w:rFonts w:asciiTheme="minorHAnsi" w:hAnsiTheme="minorHAnsi"/>
                <w:sz w:val="21"/>
                <w:szCs w:val="21"/>
                <w:lang w:val="nl-NL"/>
              </w:rPr>
            </w:pPr>
            <w:r w:rsidRPr="0038097C">
              <w:rPr>
                <w:rFonts w:asciiTheme="minorHAnsi" w:hAnsiTheme="minorHAnsi"/>
                <w:sz w:val="21"/>
                <w:szCs w:val="21"/>
                <w:lang w:val="nl-NL"/>
              </w:rPr>
              <w:t>beantwo</w:t>
            </w:r>
            <w:r w:rsidR="0002374A" w:rsidRPr="0038097C">
              <w:rPr>
                <w:rFonts w:asciiTheme="minorHAnsi" w:hAnsiTheme="minorHAnsi"/>
                <w:sz w:val="21"/>
                <w:szCs w:val="21"/>
                <w:lang w:val="nl-NL"/>
              </w:rPr>
              <w:t>o</w:t>
            </w:r>
            <w:r w:rsidRPr="0038097C">
              <w:rPr>
                <w:rFonts w:asciiTheme="minorHAnsi" w:hAnsiTheme="minorHAnsi"/>
                <w:sz w:val="21"/>
                <w:szCs w:val="21"/>
                <w:lang w:val="nl-NL"/>
              </w:rPr>
              <w:t xml:space="preserve">rden </w:t>
            </w:r>
            <w:r w:rsidR="00DE5B1A" w:rsidRPr="0038097C">
              <w:rPr>
                <w:rFonts w:asciiTheme="minorHAnsi" w:hAnsiTheme="minorHAnsi"/>
                <w:sz w:val="21"/>
                <w:szCs w:val="21"/>
                <w:lang w:val="nl-NL"/>
              </w:rPr>
              <w:t>de 5 vragen van het afwegingskader</w:t>
            </w:r>
          </w:p>
          <w:p w14:paraId="189B834E" w14:textId="77777777" w:rsidR="000B063B" w:rsidRPr="0038097C" w:rsidRDefault="000B063B" w:rsidP="006C2D60">
            <w:pPr>
              <w:pStyle w:val="Lijstopsomteken"/>
              <w:numPr>
                <w:ilvl w:val="0"/>
                <w:numId w:val="0"/>
              </w:numPr>
              <w:rPr>
                <w:rFonts w:asciiTheme="minorHAnsi" w:hAnsiTheme="minorHAnsi"/>
                <w:sz w:val="21"/>
                <w:szCs w:val="21"/>
                <w:lang w:val="nl-NL"/>
              </w:rPr>
            </w:pPr>
            <w:r w:rsidRPr="0038097C">
              <w:rPr>
                <w:rFonts w:asciiTheme="minorHAnsi" w:hAnsiTheme="minorHAnsi"/>
                <w:sz w:val="21"/>
                <w:szCs w:val="21"/>
                <w:lang w:val="nl-NL"/>
              </w:rPr>
              <w:t>De AF</w:t>
            </w:r>
          </w:p>
          <w:p w14:paraId="21091198" w14:textId="77777777" w:rsidR="00DE5B1A" w:rsidRPr="0038097C" w:rsidRDefault="000B063B" w:rsidP="006C2D60">
            <w:pPr>
              <w:pStyle w:val="Lijstopsomteken"/>
              <w:rPr>
                <w:rFonts w:asciiTheme="minorHAnsi" w:hAnsiTheme="minorHAnsi"/>
                <w:sz w:val="21"/>
                <w:szCs w:val="21"/>
                <w:lang w:val="nl-NL"/>
              </w:rPr>
            </w:pPr>
            <w:r w:rsidRPr="0038097C">
              <w:rPr>
                <w:rFonts w:asciiTheme="minorHAnsi" w:hAnsiTheme="minorHAnsi"/>
                <w:sz w:val="21"/>
                <w:szCs w:val="21"/>
                <w:lang w:val="nl-NL"/>
              </w:rPr>
              <w:t xml:space="preserve">neemt </w:t>
            </w:r>
            <w:r w:rsidR="00DE5B1A" w:rsidRPr="0038097C">
              <w:rPr>
                <w:rFonts w:asciiTheme="minorHAnsi" w:hAnsiTheme="minorHAnsi"/>
                <w:sz w:val="21"/>
                <w:szCs w:val="21"/>
                <w:lang w:val="nl-NL"/>
              </w:rPr>
              <w:t>bij twijfel contact op</w:t>
            </w:r>
            <w:r w:rsidRPr="0038097C">
              <w:rPr>
                <w:rFonts w:asciiTheme="minorHAnsi" w:hAnsiTheme="minorHAnsi"/>
                <w:sz w:val="21"/>
                <w:szCs w:val="21"/>
                <w:lang w:val="nl-NL"/>
              </w:rPr>
              <w:t xml:space="preserve"> </w:t>
            </w:r>
            <w:r w:rsidR="00DE5B1A" w:rsidRPr="0038097C">
              <w:rPr>
                <w:rFonts w:asciiTheme="minorHAnsi" w:hAnsiTheme="minorHAnsi"/>
                <w:sz w:val="21"/>
                <w:szCs w:val="21"/>
                <w:lang w:val="nl-NL"/>
              </w:rPr>
              <w:t>met Veilig Thuis</w:t>
            </w:r>
          </w:p>
          <w:p w14:paraId="73F4A7EB"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 xml:space="preserve">beslist over wel/niet naar stap 5 </w:t>
            </w:r>
            <w:r w:rsidR="000B063B" w:rsidRPr="0038097C">
              <w:rPr>
                <w:rFonts w:asciiTheme="minorHAnsi" w:hAnsiTheme="minorHAnsi"/>
                <w:sz w:val="21"/>
                <w:szCs w:val="21"/>
                <w:lang w:val="nl-NL"/>
              </w:rPr>
              <w:t>gaan</w:t>
            </w:r>
          </w:p>
          <w:p w14:paraId="3BF2C504" w14:textId="77777777" w:rsidR="000B063B" w:rsidRPr="0038097C" w:rsidRDefault="000B063B" w:rsidP="006C2D60">
            <w:pPr>
              <w:pStyle w:val="Lijstopsomteken"/>
              <w:numPr>
                <w:ilvl w:val="0"/>
                <w:numId w:val="0"/>
              </w:numPr>
              <w:rPr>
                <w:rFonts w:asciiTheme="minorHAnsi" w:hAnsiTheme="minorHAnsi"/>
                <w:sz w:val="21"/>
                <w:szCs w:val="21"/>
                <w:lang w:val="nl-NL"/>
              </w:rPr>
            </w:pPr>
            <w:r w:rsidRPr="0038097C">
              <w:rPr>
                <w:rFonts w:asciiTheme="minorHAnsi" w:hAnsiTheme="minorHAnsi"/>
                <w:sz w:val="21"/>
                <w:szCs w:val="21"/>
                <w:lang w:val="nl-NL"/>
              </w:rPr>
              <w:t>De PB</w:t>
            </w:r>
          </w:p>
          <w:p w14:paraId="6B7D05B7" w14:textId="77777777" w:rsidR="00066534"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documenteert</w:t>
            </w:r>
          </w:p>
        </w:tc>
      </w:tr>
      <w:tr w:rsidR="00DE5B1A" w:rsidRPr="0038097C" w14:paraId="4294C501" w14:textId="77777777" w:rsidTr="006C2D60">
        <w:trPr>
          <w:trHeight w:val="612"/>
        </w:trPr>
        <w:tc>
          <w:tcPr>
            <w:tcW w:w="4096"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14:paraId="615726C2"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Wegen van geweld en/of kindermishandeling</w:t>
            </w:r>
          </w:p>
          <w:p w14:paraId="6776BCC9" w14:textId="77777777" w:rsidR="00DE5B1A" w:rsidRPr="0038097C" w:rsidRDefault="00DE5B1A" w:rsidP="000B063B">
            <w:pPr>
              <w:pStyle w:val="Voetnoottekst"/>
              <w:rPr>
                <w:rFonts w:asciiTheme="minorHAnsi" w:hAnsiTheme="minorHAnsi" w:cstheme="minorHAnsi"/>
                <w:sz w:val="21"/>
                <w:szCs w:val="21"/>
                <w:lang w:val="nl-NL"/>
              </w:rPr>
            </w:pPr>
          </w:p>
          <w:p w14:paraId="513562D4" w14:textId="77777777" w:rsidR="00DE5B1A" w:rsidRPr="0038097C" w:rsidRDefault="00DE5B1A" w:rsidP="000B063B">
            <w:pPr>
              <w:pStyle w:val="Voetnoottekst"/>
              <w:rPr>
                <w:rFonts w:asciiTheme="minorHAnsi" w:hAnsiTheme="minorHAnsi" w:cstheme="minorHAnsi"/>
                <w:sz w:val="21"/>
                <w:szCs w:val="21"/>
                <w:lang w:val="nl-NL"/>
              </w:rPr>
            </w:pPr>
            <w:r w:rsidRPr="0038097C">
              <w:rPr>
                <w:rFonts w:asciiTheme="minorHAnsi" w:hAnsiTheme="minorHAnsi" w:cstheme="minorHAnsi"/>
                <w:sz w:val="21"/>
                <w:szCs w:val="21"/>
                <w:lang w:val="nl-NL"/>
              </w:rPr>
              <w:t>Gebruik het afwegingskader</w:t>
            </w:r>
          </w:p>
          <w:p w14:paraId="081D49DE" w14:textId="77777777" w:rsidR="00DE5B1A" w:rsidRPr="0038097C" w:rsidRDefault="00DE5B1A" w:rsidP="000B063B">
            <w:pPr>
              <w:pStyle w:val="Voetnoottekst"/>
              <w:rPr>
                <w:rFonts w:asciiTheme="minorHAnsi" w:hAnsiTheme="minorHAnsi" w:cstheme="minorHAnsi"/>
                <w:sz w:val="21"/>
                <w:szCs w:val="21"/>
                <w:lang w:val="nl-NL"/>
              </w:rPr>
            </w:pPr>
            <w:r w:rsidRPr="0038097C">
              <w:rPr>
                <w:rFonts w:asciiTheme="minorHAnsi" w:hAnsiTheme="minorHAnsi" w:cstheme="minorHAnsi"/>
                <w:sz w:val="21"/>
                <w:szCs w:val="21"/>
                <w:lang w:val="nl-NL"/>
              </w:rPr>
              <w:t>Bij twijfel: altijd Veilig Thuis</w:t>
            </w:r>
          </w:p>
        </w:tc>
        <w:tc>
          <w:tcPr>
            <w:tcW w:w="5812" w:type="dxa"/>
            <w:vMerge/>
            <w:tcBorders>
              <w:left w:val="single" w:sz="12" w:space="0" w:color="4F81BD"/>
              <w:bottom w:val="nil"/>
              <w:right w:val="nil"/>
            </w:tcBorders>
            <w:tcMar>
              <w:left w:w="198" w:type="dxa"/>
            </w:tcMar>
          </w:tcPr>
          <w:p w14:paraId="66A77DDF" w14:textId="77777777" w:rsidR="00DE5B1A" w:rsidRPr="0038097C" w:rsidRDefault="00DE5B1A" w:rsidP="000B063B">
            <w:pPr>
              <w:rPr>
                <w:rFonts w:cstheme="minorHAnsi"/>
                <w:noProof/>
                <w:sz w:val="21"/>
                <w:szCs w:val="21"/>
                <w:lang w:val="nl-NL"/>
              </w:rPr>
            </w:pPr>
          </w:p>
        </w:tc>
      </w:tr>
      <w:tr w:rsidR="00DE5B1A" w:rsidRPr="0038097C" w14:paraId="184AA1CA" w14:textId="77777777" w:rsidTr="006C2D60">
        <w:tc>
          <w:tcPr>
            <w:tcW w:w="4096" w:type="dxa"/>
            <w:tcBorders>
              <w:top w:val="single" w:sz="12" w:space="0" w:color="4F81BD"/>
              <w:left w:val="nil"/>
              <w:bottom w:val="dotted" w:sz="18" w:space="0" w:color="4F81BD" w:themeColor="accent1"/>
              <w:right w:val="nil"/>
            </w:tcBorders>
            <w:tcMar>
              <w:top w:w="0" w:type="dxa"/>
              <w:left w:w="113" w:type="dxa"/>
              <w:bottom w:w="0" w:type="dxa"/>
            </w:tcMar>
          </w:tcPr>
          <w:p w14:paraId="60568DE7" w14:textId="77777777" w:rsidR="00DE5B1A" w:rsidRPr="0038097C" w:rsidRDefault="00DE5B1A" w:rsidP="000B063B">
            <w:pPr>
              <w:jc w:val="center"/>
              <w:rPr>
                <w:rFonts w:cstheme="minorHAnsi"/>
                <w:sz w:val="21"/>
                <w:szCs w:val="21"/>
                <w:lang w:val="nl-NL"/>
              </w:rPr>
            </w:pPr>
            <w:r w:rsidRPr="0038097C">
              <w:rPr>
                <w:rFonts w:cstheme="minorHAnsi"/>
                <w:noProof/>
                <w:sz w:val="21"/>
                <w:szCs w:val="21"/>
              </w:rPr>
              <mc:AlternateContent>
                <mc:Choice Requires="wps">
                  <w:drawing>
                    <wp:inline distT="0" distB="0" distL="0" distR="0" wp14:anchorId="5AB9546E" wp14:editId="12E8D5FC">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EB8CFD"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4w6S4Y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812" w:type="dxa"/>
            <w:tcBorders>
              <w:top w:val="nil"/>
              <w:left w:val="nil"/>
              <w:bottom w:val="dotted" w:sz="18" w:space="0" w:color="4F81BD" w:themeColor="accent1"/>
              <w:right w:val="nil"/>
            </w:tcBorders>
            <w:tcMar>
              <w:top w:w="0" w:type="dxa"/>
              <w:left w:w="198" w:type="dxa"/>
              <w:bottom w:w="0" w:type="dxa"/>
            </w:tcMar>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DE5B1A" w:rsidRPr="0038097C" w14:paraId="48B1BF83" w14:textId="77777777" w:rsidTr="00C519A6">
              <w:trPr>
                <w:trHeight w:val="421"/>
              </w:trPr>
              <w:tc>
                <w:tcPr>
                  <w:tcW w:w="4641" w:type="dxa"/>
                </w:tcPr>
                <w:p w14:paraId="738ECF40" w14:textId="77777777" w:rsidR="00DE5B1A" w:rsidRPr="0038097C" w:rsidRDefault="00DE5B1A" w:rsidP="000B063B">
                  <w:pPr>
                    <w:pStyle w:val="Voetnoottekst"/>
                    <w:rPr>
                      <w:rFonts w:asciiTheme="minorHAnsi" w:hAnsiTheme="minorHAnsi" w:cstheme="minorHAnsi"/>
                      <w:sz w:val="21"/>
                      <w:szCs w:val="21"/>
                      <w:lang w:val="nl-NL"/>
                    </w:rPr>
                  </w:pPr>
                </w:p>
              </w:tc>
            </w:tr>
          </w:tbl>
          <w:p w14:paraId="660CE8C4" w14:textId="77777777" w:rsidR="00DE5B1A" w:rsidRPr="0038097C" w:rsidRDefault="00DE5B1A" w:rsidP="000B063B">
            <w:pPr>
              <w:rPr>
                <w:rFonts w:cstheme="minorHAnsi"/>
                <w:sz w:val="21"/>
                <w:szCs w:val="21"/>
                <w:lang w:val="nl-NL"/>
              </w:rPr>
            </w:pPr>
          </w:p>
        </w:tc>
      </w:tr>
      <w:tr w:rsidR="00DE5B1A" w:rsidRPr="0038097C" w14:paraId="14626D5C" w14:textId="77777777" w:rsidTr="006C2D60">
        <w:tc>
          <w:tcPr>
            <w:tcW w:w="9908"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elraster"/>
              <w:tblW w:w="9773" w:type="dxa"/>
              <w:tblLayout w:type="fixed"/>
              <w:tblLook w:val="04A0" w:firstRow="1" w:lastRow="0" w:firstColumn="1" w:lastColumn="0" w:noHBand="0" w:noVBand="1"/>
            </w:tblPr>
            <w:tblGrid>
              <w:gridCol w:w="3961"/>
              <w:gridCol w:w="5812"/>
            </w:tblGrid>
            <w:tr w:rsidR="00DE5B1A" w:rsidRPr="0038097C" w14:paraId="3B869267" w14:textId="77777777" w:rsidTr="008A2865">
              <w:trPr>
                <w:trHeight w:val="231"/>
              </w:trPr>
              <w:tc>
                <w:tcPr>
                  <w:tcW w:w="3961"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022D7C28" w14:textId="77777777" w:rsidR="00DE5B1A" w:rsidRPr="0038097C" w:rsidRDefault="00DE5B1A" w:rsidP="000B063B">
                  <w:pPr>
                    <w:pStyle w:val="Stappenkop"/>
                    <w:spacing w:line="240" w:lineRule="auto"/>
                    <w:rPr>
                      <w:rFonts w:asciiTheme="minorHAnsi" w:hAnsiTheme="minorHAnsi" w:cstheme="minorHAnsi"/>
                      <w:sz w:val="21"/>
                      <w:szCs w:val="21"/>
                      <w:lang w:val="nl-NL"/>
                    </w:rPr>
                  </w:pPr>
                  <w:r w:rsidRPr="0038097C">
                    <w:rPr>
                      <w:rFonts w:asciiTheme="minorHAnsi" w:hAnsiTheme="minorHAnsi" w:cstheme="minorHAnsi"/>
                      <w:sz w:val="21"/>
                      <w:szCs w:val="21"/>
                      <w:lang w:val="nl-NL"/>
                    </w:rPr>
                    <w:t>Stap 5</w:t>
                  </w:r>
                </w:p>
              </w:tc>
              <w:tc>
                <w:tcPr>
                  <w:tcW w:w="5812" w:type="dxa"/>
                  <w:vMerge w:val="restart"/>
                  <w:tcBorders>
                    <w:top w:val="nil"/>
                    <w:left w:val="single" w:sz="12" w:space="0" w:color="4F81BD"/>
                    <w:right w:val="nil"/>
                  </w:tcBorders>
                  <w:tcMar>
                    <w:left w:w="170" w:type="dxa"/>
                    <w:right w:w="0" w:type="dxa"/>
                  </w:tcMar>
                </w:tcPr>
                <w:p w14:paraId="2600BFBB" w14:textId="77777777" w:rsidR="00DE5B1A" w:rsidRPr="0038097C" w:rsidRDefault="0002374A" w:rsidP="000B063B">
                  <w:pPr>
                    <w:rPr>
                      <w:rFonts w:cstheme="minorHAnsi"/>
                      <w:sz w:val="21"/>
                      <w:szCs w:val="21"/>
                      <w:lang w:val="nl-NL"/>
                    </w:rPr>
                  </w:pPr>
                  <w:r w:rsidRPr="0038097C">
                    <w:rPr>
                      <w:rFonts w:cstheme="minorHAnsi"/>
                      <w:sz w:val="21"/>
                      <w:szCs w:val="21"/>
                      <w:lang w:val="nl-NL"/>
                    </w:rPr>
                    <w:t xml:space="preserve">De PB en AF </w:t>
                  </w:r>
                </w:p>
                <w:p w14:paraId="2B962E9A" w14:textId="1B9ECEE5" w:rsidR="001B2ADD" w:rsidRPr="0038097C" w:rsidRDefault="00066534" w:rsidP="006C2D60">
                  <w:pPr>
                    <w:pStyle w:val="Lijstopsomteken"/>
                    <w:rPr>
                      <w:rFonts w:asciiTheme="minorHAnsi" w:hAnsiTheme="minorHAnsi"/>
                      <w:sz w:val="21"/>
                      <w:szCs w:val="21"/>
                      <w:lang w:val="nl-NL"/>
                    </w:rPr>
                  </w:pPr>
                  <w:r w:rsidRPr="0038097C">
                    <w:rPr>
                      <w:rFonts w:asciiTheme="minorHAnsi" w:hAnsiTheme="minorHAnsi"/>
                      <w:sz w:val="21"/>
                      <w:szCs w:val="21"/>
                      <w:lang w:val="nl-NL"/>
                    </w:rPr>
                    <w:t>Beslissen aan de hand van de uitkomsten van he</w:t>
                  </w:r>
                  <w:r w:rsidR="00AE3C6A" w:rsidRPr="0038097C">
                    <w:rPr>
                      <w:rFonts w:asciiTheme="minorHAnsi" w:hAnsiTheme="minorHAnsi"/>
                      <w:sz w:val="21"/>
                      <w:szCs w:val="21"/>
                      <w:lang w:val="nl-NL"/>
                    </w:rPr>
                    <w:t>t</w:t>
                  </w:r>
                  <w:r w:rsidRPr="0038097C">
                    <w:rPr>
                      <w:rFonts w:asciiTheme="minorHAnsi" w:hAnsiTheme="minorHAnsi"/>
                      <w:sz w:val="21"/>
                      <w:szCs w:val="21"/>
                      <w:lang w:val="nl-NL"/>
                    </w:rPr>
                    <w:t xml:space="preserve"> afwegingskader </w:t>
                  </w:r>
                  <w:r w:rsidR="001B2ADD" w:rsidRPr="0038097C">
                    <w:rPr>
                      <w:rFonts w:asciiTheme="minorHAnsi" w:hAnsiTheme="minorHAnsi"/>
                      <w:sz w:val="21"/>
                      <w:szCs w:val="21"/>
                      <w:lang w:val="nl-NL"/>
                    </w:rPr>
                    <w:t>&gt; afweging 1 of afweging 2</w:t>
                  </w:r>
                </w:p>
              </w:tc>
            </w:tr>
            <w:tr w:rsidR="00DE5B1A" w:rsidRPr="0038097C" w14:paraId="1D45C77D" w14:textId="77777777" w:rsidTr="008A2865">
              <w:trPr>
                <w:trHeight w:val="230"/>
              </w:trPr>
              <w:tc>
                <w:tcPr>
                  <w:tcW w:w="3961" w:type="dxa"/>
                  <w:tcBorders>
                    <w:top w:val="nil"/>
                    <w:left w:val="single" w:sz="12" w:space="0" w:color="4F81BD"/>
                    <w:bottom w:val="single" w:sz="12" w:space="0" w:color="4F81BD"/>
                    <w:right w:val="single" w:sz="12" w:space="0" w:color="4F81BD"/>
                  </w:tcBorders>
                  <w:tcMar>
                    <w:top w:w="57" w:type="dxa"/>
                    <w:bottom w:w="57" w:type="dxa"/>
                  </w:tcMar>
                </w:tcPr>
                <w:p w14:paraId="34AB45B2"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Beslissen met Veilig Thuis</w:t>
                  </w:r>
                </w:p>
              </w:tc>
              <w:tc>
                <w:tcPr>
                  <w:tcW w:w="5812" w:type="dxa"/>
                  <w:vMerge/>
                  <w:tcBorders>
                    <w:left w:val="single" w:sz="12" w:space="0" w:color="4F81BD"/>
                    <w:bottom w:val="nil"/>
                    <w:right w:val="nil"/>
                  </w:tcBorders>
                  <w:tcMar>
                    <w:left w:w="170" w:type="dxa"/>
                    <w:right w:w="0" w:type="dxa"/>
                  </w:tcMar>
                </w:tcPr>
                <w:p w14:paraId="299D940F" w14:textId="77777777" w:rsidR="00DE5B1A" w:rsidRPr="0038097C" w:rsidRDefault="00DE5B1A" w:rsidP="000B063B">
                  <w:pPr>
                    <w:rPr>
                      <w:rFonts w:cstheme="minorHAnsi"/>
                      <w:noProof/>
                      <w:sz w:val="21"/>
                      <w:szCs w:val="21"/>
                      <w:lang w:val="nl-NL"/>
                    </w:rPr>
                  </w:pPr>
                </w:p>
              </w:tc>
            </w:tr>
            <w:tr w:rsidR="00DE5B1A" w:rsidRPr="0038097C" w14:paraId="19AB330B" w14:textId="77777777" w:rsidTr="008A2865">
              <w:tc>
                <w:tcPr>
                  <w:tcW w:w="3961" w:type="dxa"/>
                  <w:tcBorders>
                    <w:top w:val="single" w:sz="12" w:space="0" w:color="4F81BD"/>
                    <w:left w:val="nil"/>
                    <w:bottom w:val="single" w:sz="12" w:space="0" w:color="4F81BD"/>
                    <w:right w:val="nil"/>
                  </w:tcBorders>
                </w:tcPr>
                <w:p w14:paraId="1902B731" w14:textId="77777777" w:rsidR="00DE5B1A" w:rsidRPr="0038097C" w:rsidRDefault="00DE5B1A" w:rsidP="000B063B">
                  <w:pPr>
                    <w:jc w:val="center"/>
                    <w:rPr>
                      <w:rFonts w:cstheme="minorHAnsi"/>
                      <w:sz w:val="21"/>
                      <w:szCs w:val="21"/>
                      <w:lang w:val="nl-NL"/>
                    </w:rPr>
                  </w:pPr>
                  <w:r w:rsidRPr="0038097C">
                    <w:rPr>
                      <w:rFonts w:cstheme="minorHAnsi"/>
                      <w:noProof/>
                      <w:sz w:val="21"/>
                      <w:szCs w:val="21"/>
                    </w:rPr>
                    <mc:AlternateContent>
                      <mc:Choice Requires="wps">
                        <w:drawing>
                          <wp:inline distT="0" distB="0" distL="0" distR="0" wp14:anchorId="7EB9F388" wp14:editId="3EC0A144">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FE6A07"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mkp7Uo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812" w:type="dxa"/>
                  <w:tcBorders>
                    <w:top w:val="nil"/>
                    <w:left w:val="nil"/>
                    <w:bottom w:val="nil"/>
                    <w:right w:val="nil"/>
                  </w:tcBorders>
                  <w:tcMar>
                    <w:left w:w="170" w:type="dxa"/>
                    <w:right w:w="0" w:type="dxa"/>
                  </w:tcMar>
                </w:tcPr>
                <w:p w14:paraId="183A8FCC" w14:textId="77777777" w:rsidR="00DE5B1A" w:rsidRPr="0038097C" w:rsidRDefault="00DE5B1A" w:rsidP="000B063B">
                  <w:pPr>
                    <w:rPr>
                      <w:rFonts w:cstheme="minorHAnsi"/>
                      <w:sz w:val="21"/>
                      <w:szCs w:val="21"/>
                      <w:lang w:val="nl-NL"/>
                    </w:rPr>
                  </w:pPr>
                </w:p>
              </w:tc>
            </w:tr>
            <w:tr w:rsidR="00DE5B1A" w:rsidRPr="0038097C" w14:paraId="7C2399DA" w14:textId="77777777" w:rsidTr="008A2865">
              <w:trPr>
                <w:trHeight w:val="28"/>
              </w:trPr>
              <w:tc>
                <w:tcPr>
                  <w:tcW w:w="3961"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57D1EDBC" w14:textId="77777777" w:rsidR="00DE5B1A" w:rsidRPr="0038097C" w:rsidRDefault="00DE5B1A" w:rsidP="000B063B">
                  <w:pPr>
                    <w:pStyle w:val="Stappenkop"/>
                    <w:spacing w:line="240" w:lineRule="auto"/>
                    <w:rPr>
                      <w:rFonts w:asciiTheme="minorHAnsi" w:hAnsiTheme="minorHAnsi" w:cstheme="minorHAnsi"/>
                      <w:sz w:val="21"/>
                      <w:szCs w:val="21"/>
                      <w:lang w:val="nl-NL"/>
                    </w:rPr>
                  </w:pPr>
                  <w:r w:rsidRPr="0038097C">
                    <w:rPr>
                      <w:rFonts w:asciiTheme="minorHAnsi" w:hAnsiTheme="minorHAnsi" w:cstheme="minorHAnsi"/>
                      <w:sz w:val="21"/>
                      <w:szCs w:val="21"/>
                      <w:lang w:val="nl-NL"/>
                    </w:rPr>
                    <w:t>Afweging 1</w:t>
                  </w:r>
                </w:p>
              </w:tc>
              <w:tc>
                <w:tcPr>
                  <w:tcW w:w="5812" w:type="dxa"/>
                  <w:vMerge w:val="restart"/>
                  <w:tcBorders>
                    <w:top w:val="nil"/>
                    <w:left w:val="single" w:sz="12" w:space="0" w:color="4F81BD"/>
                    <w:right w:val="nil"/>
                  </w:tcBorders>
                  <w:tcMar>
                    <w:left w:w="170" w:type="dxa"/>
                    <w:right w:w="0" w:type="dxa"/>
                  </w:tcMar>
                </w:tcPr>
                <w:p w14:paraId="0735DEAA" w14:textId="77777777" w:rsidR="008A2865" w:rsidRPr="0038097C" w:rsidRDefault="008A2865" w:rsidP="006C2D60">
                  <w:pPr>
                    <w:pStyle w:val="Lijstopsomteken"/>
                    <w:numPr>
                      <w:ilvl w:val="0"/>
                      <w:numId w:val="0"/>
                    </w:numPr>
                    <w:rPr>
                      <w:rFonts w:asciiTheme="minorHAnsi" w:hAnsiTheme="minorHAnsi"/>
                      <w:sz w:val="21"/>
                      <w:szCs w:val="21"/>
                      <w:lang w:val="nl-NL"/>
                    </w:rPr>
                  </w:pPr>
                  <w:r w:rsidRPr="0038097C">
                    <w:rPr>
                      <w:rFonts w:asciiTheme="minorHAnsi" w:hAnsiTheme="minorHAnsi"/>
                      <w:sz w:val="21"/>
                      <w:szCs w:val="21"/>
                      <w:lang w:val="nl-NL"/>
                    </w:rPr>
                    <w:t>De PB en AF</w:t>
                  </w:r>
                </w:p>
                <w:p w14:paraId="1BBB9AFF" w14:textId="3BDD262C" w:rsidR="008A2865" w:rsidRPr="0038097C" w:rsidRDefault="008A2865" w:rsidP="006C2D60">
                  <w:pPr>
                    <w:pStyle w:val="Lijstopsomteken"/>
                    <w:rPr>
                      <w:rFonts w:asciiTheme="minorHAnsi" w:hAnsiTheme="minorHAnsi"/>
                      <w:sz w:val="21"/>
                      <w:szCs w:val="21"/>
                      <w:lang w:val="nl-NL"/>
                    </w:rPr>
                  </w:pPr>
                  <w:r w:rsidRPr="0038097C">
                    <w:rPr>
                      <w:rFonts w:asciiTheme="minorHAnsi" w:hAnsiTheme="minorHAnsi"/>
                      <w:sz w:val="21"/>
                      <w:szCs w:val="21"/>
                      <w:lang w:val="nl-NL"/>
                    </w:rPr>
                    <w:t xml:space="preserve">bespreken de melding met de betrokkenen </w:t>
                  </w:r>
                </w:p>
                <w:p w14:paraId="2B9A1CBD" w14:textId="6D8829E1" w:rsidR="00DE5B1A" w:rsidRPr="0038097C" w:rsidRDefault="00066534" w:rsidP="000B063B">
                  <w:pPr>
                    <w:rPr>
                      <w:rFonts w:cstheme="minorHAnsi"/>
                      <w:sz w:val="21"/>
                      <w:szCs w:val="21"/>
                      <w:lang w:val="nl-NL"/>
                    </w:rPr>
                  </w:pPr>
                  <w:r w:rsidRPr="0038097C">
                    <w:rPr>
                      <w:rFonts w:cstheme="minorHAnsi"/>
                      <w:sz w:val="21"/>
                      <w:szCs w:val="21"/>
                      <w:lang w:val="nl-NL"/>
                    </w:rPr>
                    <w:t>De PB</w:t>
                  </w:r>
                </w:p>
                <w:p w14:paraId="524D5786"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documenteert</w:t>
                  </w:r>
                  <w:r w:rsidR="00066534" w:rsidRPr="0038097C">
                    <w:rPr>
                      <w:rFonts w:asciiTheme="minorHAnsi" w:hAnsiTheme="minorHAnsi"/>
                      <w:sz w:val="21"/>
                      <w:szCs w:val="21"/>
                      <w:lang w:val="nl-NL"/>
                    </w:rPr>
                    <w:t xml:space="preserve"> de vervolgstappen</w:t>
                  </w:r>
                </w:p>
              </w:tc>
            </w:tr>
            <w:tr w:rsidR="00DE5B1A" w:rsidRPr="0038097C" w14:paraId="360154A1" w14:textId="77777777" w:rsidTr="008A2865">
              <w:trPr>
                <w:trHeight w:val="277"/>
              </w:trPr>
              <w:tc>
                <w:tcPr>
                  <w:tcW w:w="3961" w:type="dxa"/>
                  <w:tcBorders>
                    <w:top w:val="nil"/>
                    <w:left w:val="single" w:sz="12" w:space="0" w:color="4F81BD"/>
                    <w:bottom w:val="single" w:sz="12" w:space="0" w:color="4F81BD"/>
                    <w:right w:val="single" w:sz="12" w:space="0" w:color="4F81BD"/>
                  </w:tcBorders>
                  <w:tcMar>
                    <w:top w:w="57" w:type="dxa"/>
                    <w:bottom w:w="57" w:type="dxa"/>
                  </w:tcMar>
                </w:tcPr>
                <w:p w14:paraId="7CD228CB"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Is melden noodzakelijk?</w:t>
                  </w:r>
                </w:p>
                <w:p w14:paraId="2573E377" w14:textId="77777777" w:rsidR="00DE5B1A" w:rsidRPr="0038097C" w:rsidRDefault="00DE5B1A" w:rsidP="000B063B">
                  <w:pPr>
                    <w:pStyle w:val="Voetnoottekst"/>
                    <w:rPr>
                      <w:rFonts w:asciiTheme="minorHAnsi" w:hAnsiTheme="minorHAnsi" w:cstheme="minorHAnsi"/>
                      <w:sz w:val="21"/>
                      <w:szCs w:val="21"/>
                      <w:lang w:val="nl-NL"/>
                    </w:rPr>
                  </w:pPr>
                </w:p>
                <w:p w14:paraId="69EA1F79" w14:textId="77777777" w:rsidR="00DE5B1A" w:rsidRPr="0038097C" w:rsidRDefault="00DE5B1A" w:rsidP="000B063B">
                  <w:pPr>
                    <w:pStyle w:val="Voetnoottekst"/>
                    <w:rPr>
                      <w:rFonts w:asciiTheme="minorHAnsi" w:hAnsiTheme="minorHAnsi" w:cstheme="minorHAnsi"/>
                      <w:sz w:val="21"/>
                      <w:szCs w:val="21"/>
                      <w:lang w:val="nl-NL"/>
                    </w:rPr>
                  </w:pPr>
                  <w:r w:rsidRPr="0038097C">
                    <w:rPr>
                      <w:rFonts w:asciiTheme="minorHAnsi" w:hAnsiTheme="minorHAnsi" w:cstheme="minorHAnsi"/>
                      <w:sz w:val="21"/>
                      <w:szCs w:val="21"/>
                      <w:lang w:val="nl-NL"/>
                    </w:rPr>
                    <w:t>Melden is noodzakelijk als er sprake is van acute of structurele onveiligheid</w:t>
                  </w:r>
                </w:p>
              </w:tc>
              <w:tc>
                <w:tcPr>
                  <w:tcW w:w="5812" w:type="dxa"/>
                  <w:vMerge/>
                  <w:tcBorders>
                    <w:left w:val="single" w:sz="12" w:space="0" w:color="4F81BD"/>
                    <w:bottom w:val="nil"/>
                    <w:right w:val="nil"/>
                  </w:tcBorders>
                  <w:tcMar>
                    <w:left w:w="170" w:type="dxa"/>
                    <w:right w:w="0" w:type="dxa"/>
                  </w:tcMar>
                </w:tcPr>
                <w:p w14:paraId="55C65D97" w14:textId="77777777" w:rsidR="00DE5B1A" w:rsidRPr="0038097C" w:rsidRDefault="00DE5B1A" w:rsidP="000B063B">
                  <w:pPr>
                    <w:rPr>
                      <w:rFonts w:cstheme="minorHAnsi"/>
                      <w:noProof/>
                      <w:sz w:val="21"/>
                      <w:szCs w:val="21"/>
                      <w:lang w:val="nl-NL"/>
                    </w:rPr>
                  </w:pPr>
                </w:p>
              </w:tc>
            </w:tr>
            <w:tr w:rsidR="00DE5B1A" w:rsidRPr="0038097C" w14:paraId="6E2B6BF9" w14:textId="77777777" w:rsidTr="008A2865">
              <w:tc>
                <w:tcPr>
                  <w:tcW w:w="3961" w:type="dxa"/>
                  <w:tcBorders>
                    <w:top w:val="single" w:sz="12" w:space="0" w:color="4F81BD"/>
                    <w:left w:val="nil"/>
                    <w:bottom w:val="single" w:sz="12" w:space="0" w:color="4F81BD"/>
                    <w:right w:val="nil"/>
                  </w:tcBorders>
                </w:tcPr>
                <w:p w14:paraId="6C18781B" w14:textId="77777777" w:rsidR="00DE5B1A" w:rsidRPr="0038097C" w:rsidRDefault="00DE5B1A" w:rsidP="000B063B">
                  <w:pPr>
                    <w:jc w:val="center"/>
                    <w:rPr>
                      <w:rFonts w:cstheme="minorHAnsi"/>
                      <w:sz w:val="21"/>
                      <w:szCs w:val="21"/>
                      <w:lang w:val="nl-NL"/>
                    </w:rPr>
                  </w:pPr>
                  <w:r w:rsidRPr="0038097C">
                    <w:rPr>
                      <w:rFonts w:cstheme="minorHAnsi"/>
                      <w:noProof/>
                      <w:sz w:val="21"/>
                      <w:szCs w:val="21"/>
                    </w:rPr>
                    <mc:AlternateContent>
                      <mc:Choice Requires="wps">
                        <w:drawing>
                          <wp:inline distT="0" distB="0" distL="0" distR="0" wp14:anchorId="074E1CAC" wp14:editId="5AAE982C">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D12838"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" fillcolor="#4f81bd [3204]" stroked="f">
                            <w10:anchorlock/>
                          </v:shape>
                        </w:pict>
                      </mc:Fallback>
                    </mc:AlternateContent>
                  </w:r>
                </w:p>
              </w:tc>
              <w:tc>
                <w:tcPr>
                  <w:tcW w:w="5812" w:type="dxa"/>
                  <w:tcBorders>
                    <w:top w:val="nil"/>
                    <w:left w:val="nil"/>
                    <w:bottom w:val="nil"/>
                    <w:right w:val="nil"/>
                  </w:tcBorders>
                  <w:tcMar>
                    <w:left w:w="170" w:type="dxa"/>
                    <w:right w:w="0" w:type="dxa"/>
                  </w:tcMar>
                </w:tcPr>
                <w:p w14:paraId="01C498ED" w14:textId="77777777" w:rsidR="00DE5B1A" w:rsidRPr="0038097C" w:rsidRDefault="00DE5B1A" w:rsidP="000B063B">
                  <w:pPr>
                    <w:rPr>
                      <w:rFonts w:cstheme="minorHAnsi"/>
                      <w:sz w:val="21"/>
                      <w:szCs w:val="21"/>
                      <w:lang w:val="nl-NL"/>
                    </w:rPr>
                  </w:pPr>
                </w:p>
              </w:tc>
            </w:tr>
            <w:tr w:rsidR="00DE5B1A" w:rsidRPr="0038097C" w14:paraId="7E1D8F52" w14:textId="77777777" w:rsidTr="008A2865">
              <w:trPr>
                <w:trHeight w:val="123"/>
              </w:trPr>
              <w:tc>
                <w:tcPr>
                  <w:tcW w:w="3961"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14:paraId="12DA324A" w14:textId="77777777" w:rsidR="00DE5B1A" w:rsidRPr="0038097C" w:rsidRDefault="00DE5B1A" w:rsidP="000B063B">
                  <w:pPr>
                    <w:pStyle w:val="Stappenkop"/>
                    <w:spacing w:line="240" w:lineRule="auto"/>
                    <w:rPr>
                      <w:rFonts w:asciiTheme="minorHAnsi" w:hAnsiTheme="minorHAnsi" w:cstheme="minorHAnsi"/>
                      <w:sz w:val="21"/>
                      <w:szCs w:val="21"/>
                      <w:lang w:val="nl-NL"/>
                    </w:rPr>
                  </w:pPr>
                  <w:r w:rsidRPr="0038097C">
                    <w:rPr>
                      <w:rFonts w:asciiTheme="minorHAnsi" w:hAnsiTheme="minorHAnsi" w:cstheme="minorHAnsi"/>
                      <w:sz w:val="21"/>
                      <w:szCs w:val="21"/>
                      <w:lang w:val="nl-NL"/>
                    </w:rPr>
                    <w:t>Afweging 2</w:t>
                  </w:r>
                </w:p>
              </w:tc>
              <w:tc>
                <w:tcPr>
                  <w:tcW w:w="5812" w:type="dxa"/>
                  <w:vMerge w:val="restart"/>
                  <w:tcBorders>
                    <w:top w:val="nil"/>
                    <w:left w:val="single" w:sz="12" w:space="0" w:color="4F81BD"/>
                    <w:right w:val="nil"/>
                  </w:tcBorders>
                  <w:tcMar>
                    <w:left w:w="170" w:type="dxa"/>
                    <w:right w:w="0" w:type="dxa"/>
                  </w:tcMar>
                </w:tcPr>
                <w:p w14:paraId="57C7EA9E" w14:textId="77777777" w:rsidR="00DE5B1A" w:rsidRPr="0038097C" w:rsidRDefault="00066534" w:rsidP="000B063B">
                  <w:pPr>
                    <w:rPr>
                      <w:rFonts w:cstheme="minorHAnsi"/>
                      <w:sz w:val="21"/>
                      <w:szCs w:val="21"/>
                      <w:lang w:val="nl-NL"/>
                    </w:rPr>
                  </w:pPr>
                  <w:r w:rsidRPr="0038097C">
                    <w:rPr>
                      <w:rFonts w:cstheme="minorHAnsi"/>
                      <w:sz w:val="21"/>
                      <w:szCs w:val="21"/>
                      <w:lang w:val="nl-NL"/>
                    </w:rPr>
                    <w:t>De PB</w:t>
                  </w:r>
                </w:p>
                <w:p w14:paraId="2B808FE8"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documenteert</w:t>
                  </w:r>
                  <w:r w:rsidR="00066534" w:rsidRPr="0038097C">
                    <w:rPr>
                      <w:rFonts w:asciiTheme="minorHAnsi" w:hAnsiTheme="minorHAnsi"/>
                      <w:sz w:val="21"/>
                      <w:szCs w:val="21"/>
                      <w:lang w:val="nl-NL"/>
                    </w:rPr>
                    <w:t xml:space="preserve"> de vervolgstappen</w:t>
                  </w:r>
                </w:p>
              </w:tc>
            </w:tr>
            <w:tr w:rsidR="00DE5B1A" w:rsidRPr="0038097C" w14:paraId="278C8415" w14:textId="77777777" w:rsidTr="008A2865">
              <w:trPr>
                <w:trHeight w:val="122"/>
              </w:trPr>
              <w:tc>
                <w:tcPr>
                  <w:tcW w:w="3961" w:type="dxa"/>
                  <w:tcBorders>
                    <w:top w:val="nil"/>
                    <w:left w:val="single" w:sz="12" w:space="0" w:color="4F81BD"/>
                    <w:bottom w:val="single" w:sz="12" w:space="0" w:color="4F81BD"/>
                    <w:right w:val="single" w:sz="12" w:space="0" w:color="4F81BD"/>
                  </w:tcBorders>
                  <w:tcMar>
                    <w:top w:w="57" w:type="dxa"/>
                    <w:bottom w:w="57" w:type="dxa"/>
                  </w:tcMar>
                </w:tcPr>
                <w:p w14:paraId="4F102709" w14:textId="77777777" w:rsidR="00DE5B1A" w:rsidRPr="0038097C" w:rsidRDefault="00DE5B1A" w:rsidP="006C2D60">
                  <w:pPr>
                    <w:pStyle w:val="Lijstopsomteken"/>
                    <w:rPr>
                      <w:rFonts w:asciiTheme="minorHAnsi" w:hAnsiTheme="minorHAnsi"/>
                      <w:sz w:val="21"/>
                      <w:szCs w:val="21"/>
                      <w:lang w:val="nl-NL"/>
                    </w:rPr>
                  </w:pPr>
                  <w:r w:rsidRPr="0038097C">
                    <w:rPr>
                      <w:rFonts w:asciiTheme="minorHAnsi" w:hAnsiTheme="minorHAnsi"/>
                      <w:sz w:val="21"/>
                      <w:szCs w:val="21"/>
                      <w:lang w:val="nl-NL"/>
                    </w:rPr>
                    <w:t>Is hulpverlening (ook) mogelijk?</w:t>
                  </w:r>
                </w:p>
              </w:tc>
              <w:tc>
                <w:tcPr>
                  <w:tcW w:w="5812" w:type="dxa"/>
                  <w:vMerge/>
                  <w:tcBorders>
                    <w:left w:val="single" w:sz="12" w:space="0" w:color="4F81BD"/>
                    <w:bottom w:val="nil"/>
                    <w:right w:val="nil"/>
                  </w:tcBorders>
                  <w:tcMar>
                    <w:left w:w="170" w:type="dxa"/>
                    <w:right w:w="0" w:type="dxa"/>
                  </w:tcMar>
                </w:tcPr>
                <w:p w14:paraId="39B673FD" w14:textId="77777777" w:rsidR="00DE5B1A" w:rsidRPr="0038097C" w:rsidRDefault="00DE5B1A" w:rsidP="000B063B">
                  <w:pPr>
                    <w:rPr>
                      <w:rFonts w:cstheme="minorHAnsi"/>
                      <w:noProof/>
                      <w:sz w:val="21"/>
                      <w:szCs w:val="21"/>
                      <w:lang w:val="nl-NL"/>
                    </w:rPr>
                  </w:pPr>
                </w:p>
              </w:tc>
            </w:tr>
          </w:tbl>
          <w:p w14:paraId="54B3E4EE" w14:textId="77777777" w:rsidR="00DE5B1A" w:rsidRPr="0038097C" w:rsidRDefault="00DE5B1A" w:rsidP="000B063B">
            <w:pPr>
              <w:rPr>
                <w:rFonts w:cstheme="minorHAnsi"/>
                <w:sz w:val="21"/>
                <w:szCs w:val="21"/>
                <w:lang w:val="nl-NL"/>
              </w:rPr>
            </w:pPr>
          </w:p>
        </w:tc>
      </w:tr>
    </w:tbl>
    <w:p w14:paraId="5FF9F59B" w14:textId="207F373D" w:rsidR="00186050" w:rsidRPr="006413D8" w:rsidRDefault="00186050" w:rsidP="009474E3">
      <w:pPr>
        <w:pStyle w:val="Kop2"/>
        <w:framePr w:wrap="around"/>
        <w:numPr>
          <w:ilvl w:val="0"/>
          <w:numId w:val="0"/>
        </w:numPr>
        <w:rPr>
          <w:rFonts w:cstheme="minorHAnsi"/>
        </w:rPr>
      </w:pPr>
    </w:p>
    <w:p w14:paraId="0E0D92AE" w14:textId="5762E2FE" w:rsidR="000673AB" w:rsidRPr="006413D8" w:rsidRDefault="000673AB" w:rsidP="006C2D60">
      <w:pPr>
        <w:pStyle w:val="Kop1"/>
        <w:rPr>
          <w:rFonts w:cstheme="minorHAnsi"/>
        </w:rPr>
      </w:pPr>
      <w:bookmarkStart w:id="8" w:name="_Toc44321598"/>
      <w:r w:rsidRPr="006413D8">
        <w:rPr>
          <w:rFonts w:cstheme="minorHAnsi"/>
        </w:rPr>
        <w:t>Infogram stappen meldcode</w:t>
      </w:r>
      <w:bookmarkEnd w:id="8"/>
    </w:p>
    <w:p w14:paraId="07AB0E02" w14:textId="77777777" w:rsidR="006413D8" w:rsidRPr="006413D8" w:rsidRDefault="006413D8" w:rsidP="006413D8">
      <w:pPr>
        <w:rPr>
          <w:lang w:eastAsia="en-US"/>
        </w:rPr>
      </w:pPr>
    </w:p>
    <w:p w14:paraId="35F5D765" w14:textId="69A3E110" w:rsidR="000673AB" w:rsidRPr="006413D8" w:rsidRDefault="00633FDE" w:rsidP="006413D8">
      <w:pPr>
        <w:jc w:val="center"/>
        <w:rPr>
          <w:lang w:eastAsia="en-US"/>
        </w:rPr>
      </w:pPr>
      <w:r w:rsidRPr="006413D8">
        <w:rPr>
          <w:noProof/>
          <w:lang w:eastAsia="en-US"/>
        </w:rPr>
        <w:drawing>
          <wp:inline distT="0" distB="0" distL="0" distR="0" wp14:anchorId="4EFE165B" wp14:editId="0D601A40">
            <wp:extent cx="5381105" cy="7803661"/>
            <wp:effectExtent l="0" t="0" r="0" b="698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ldcode_stappenplan_info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1105" cy="7803661"/>
                    </a:xfrm>
                    <a:prstGeom prst="rect">
                      <a:avLst/>
                    </a:prstGeom>
                  </pic:spPr>
                </pic:pic>
              </a:graphicData>
            </a:graphic>
          </wp:inline>
        </w:drawing>
      </w:r>
    </w:p>
    <w:p w14:paraId="13502616" w14:textId="5CC2E62F" w:rsidR="009474E3" w:rsidRDefault="009474E3" w:rsidP="00A413A6">
      <w:pPr>
        <w:pStyle w:val="Kop1"/>
        <w:rPr>
          <w:rFonts w:cstheme="minorHAnsi"/>
        </w:rPr>
      </w:pPr>
      <w:bookmarkStart w:id="9" w:name="_Toc44321599"/>
      <w:r w:rsidRPr="006413D8">
        <w:rPr>
          <w:rFonts w:cstheme="minorHAnsi"/>
        </w:rPr>
        <w:lastRenderedPageBreak/>
        <w:t>Omschrijving van de stappen</w:t>
      </w:r>
      <w:bookmarkEnd w:id="9"/>
    </w:p>
    <w:p w14:paraId="3C058246" w14:textId="18EB5430" w:rsidR="00F83972" w:rsidRPr="00F83972" w:rsidRDefault="00F83972" w:rsidP="00F83972">
      <w:pPr>
        <w:rPr>
          <w:lang w:eastAsia="en-US"/>
        </w:rPr>
      </w:pPr>
      <w:r w:rsidRPr="0048523C">
        <w:rPr>
          <w:lang w:eastAsia="en-US"/>
        </w:rPr>
        <w:t>NB: het ministerie van VWS heeft een app uitgebracht met de stappen. Deze kun je downloaden zodat je altijd weet wat je kunt doen.</w:t>
      </w:r>
    </w:p>
    <w:p w14:paraId="04D1C741" w14:textId="6EAC922E" w:rsidR="009474E3" w:rsidRPr="006413D8" w:rsidRDefault="009474E3" w:rsidP="009474E3">
      <w:pPr>
        <w:pStyle w:val="Kop2"/>
        <w:framePr w:wrap="around"/>
        <w:rPr>
          <w:rFonts w:cstheme="minorHAnsi"/>
        </w:rPr>
      </w:pPr>
      <w:bookmarkStart w:id="10" w:name="_Toc44321600"/>
      <w:r w:rsidRPr="006413D8">
        <w:rPr>
          <w:rFonts w:cstheme="minorHAnsi"/>
        </w:rPr>
        <w:t>Stap 1: In kaart brengen van signalen</w:t>
      </w:r>
      <w:bookmarkEnd w:id="10"/>
    </w:p>
    <w:p w14:paraId="7ED5B0FF" w14:textId="77777777" w:rsidR="009474E3" w:rsidRPr="006413D8" w:rsidRDefault="009474E3" w:rsidP="009474E3">
      <w:pPr>
        <w:rPr>
          <w:rFonts w:cstheme="minorHAnsi"/>
          <w:lang w:eastAsia="en-US"/>
        </w:rPr>
      </w:pPr>
    </w:p>
    <w:p w14:paraId="14A31832" w14:textId="5097AE95" w:rsidR="007C299E" w:rsidRPr="006413D8" w:rsidRDefault="00DB4224" w:rsidP="006C2D60">
      <w:pPr>
        <w:pStyle w:val="Lijstopsomteken"/>
        <w:rPr>
          <w:rFonts w:asciiTheme="minorHAnsi" w:hAnsiTheme="minorHAnsi"/>
        </w:rPr>
      </w:pPr>
      <w:r w:rsidRPr="006413D8">
        <w:rPr>
          <w:rFonts w:asciiTheme="minorHAnsi" w:hAnsiTheme="minorHAnsi"/>
        </w:rPr>
        <w:t xml:space="preserve">De persoonlijk begeleider brengt de signalen die een vermoeden van huiselijk geweld of kindermishandeling bevestigen of juist ontkrachten in kaart en legt deze vast in het daarvoor betreffende </w:t>
      </w:r>
      <w:r w:rsidR="000019D2" w:rsidRPr="006413D8">
        <w:rPr>
          <w:rFonts w:asciiTheme="minorHAnsi" w:hAnsiTheme="minorHAnsi"/>
        </w:rPr>
        <w:t xml:space="preserve">signaalkaart van </w:t>
      </w:r>
      <w:hyperlink r:id="rId9" w:history="1">
        <w:r w:rsidR="000019D2" w:rsidRPr="006413D8">
          <w:rPr>
            <w:rStyle w:val="Hyperlink"/>
            <w:rFonts w:asciiTheme="minorHAnsi" w:hAnsiTheme="minorHAnsi" w:cstheme="minorHAnsi"/>
          </w:rPr>
          <w:t>signalenkaart.nl</w:t>
        </w:r>
      </w:hyperlink>
      <w:r w:rsidR="00F37593" w:rsidRPr="006413D8">
        <w:rPr>
          <w:rFonts w:asciiTheme="minorHAnsi" w:hAnsiTheme="minorHAnsi"/>
        </w:rPr>
        <w:t xml:space="preserve">. </w:t>
      </w:r>
      <w:r w:rsidRPr="006413D8">
        <w:rPr>
          <w:rFonts w:asciiTheme="minorHAnsi" w:hAnsiTheme="minorHAnsi"/>
        </w:rPr>
        <w:t>De persoonlijk begeleider legt ook alle contacten over de signalen vast, evenals de stappen die worden gezet en de besluiten die worden genomen.</w:t>
      </w:r>
      <w:r w:rsidR="00F37593" w:rsidRPr="006413D8">
        <w:rPr>
          <w:rFonts w:asciiTheme="minorHAnsi" w:hAnsiTheme="minorHAnsi"/>
        </w:rPr>
        <w:t xml:space="preserve"> </w:t>
      </w:r>
      <w:r w:rsidR="00234B4E">
        <w:rPr>
          <w:rFonts w:asciiTheme="minorHAnsi" w:hAnsiTheme="minorHAnsi"/>
        </w:rPr>
        <w:t xml:space="preserve">De PB bespreekt het vermoeden met het </w:t>
      </w:r>
      <w:r w:rsidR="00535C87">
        <w:rPr>
          <w:rFonts w:asciiTheme="minorHAnsi" w:hAnsiTheme="minorHAnsi"/>
        </w:rPr>
        <w:t xml:space="preserve">de cliënt ook al betreft het een </w:t>
      </w:r>
      <w:r w:rsidR="00234B4E">
        <w:rPr>
          <w:rFonts w:asciiTheme="minorHAnsi" w:hAnsiTheme="minorHAnsi"/>
        </w:rPr>
        <w:t xml:space="preserve">kind. </w:t>
      </w:r>
    </w:p>
    <w:p w14:paraId="7F3CDA01" w14:textId="466FA193" w:rsidR="00DB4224" w:rsidRPr="006413D8" w:rsidRDefault="00DB4224" w:rsidP="006C2D60">
      <w:pPr>
        <w:pStyle w:val="Lijstopsomteken"/>
        <w:rPr>
          <w:rFonts w:asciiTheme="minorHAnsi" w:hAnsiTheme="minorHAnsi"/>
        </w:rPr>
      </w:pPr>
      <w:r w:rsidRPr="006413D8">
        <w:rPr>
          <w:rFonts w:asciiTheme="minorHAnsi" w:hAnsiTheme="minorHAnsi"/>
        </w:rPr>
        <w:t xml:space="preserve">Bij de start van de meldcode wordt meteen de kindcheck gedaan door de persoonlijk begeleider. </w:t>
      </w:r>
      <w:r w:rsidR="007C299E" w:rsidRPr="006413D8">
        <w:rPr>
          <w:rFonts w:asciiTheme="minorHAnsi" w:hAnsiTheme="minorHAnsi"/>
        </w:rPr>
        <w:t xml:space="preserve">De </w:t>
      </w:r>
      <w:hyperlink r:id="rId10" w:history="1">
        <w:r w:rsidRPr="006413D8">
          <w:rPr>
            <w:rStyle w:val="Hyperlink"/>
            <w:rFonts w:asciiTheme="minorHAnsi" w:hAnsiTheme="minorHAnsi" w:cstheme="minorHAnsi"/>
          </w:rPr>
          <w:t>handleiding kindcheck</w:t>
        </w:r>
        <w:r w:rsidR="007C299E" w:rsidRPr="006413D8">
          <w:rPr>
            <w:rStyle w:val="Hyperlink"/>
            <w:rFonts w:asciiTheme="minorHAnsi" w:hAnsiTheme="minorHAnsi" w:cstheme="minorHAnsi"/>
          </w:rPr>
          <w:t xml:space="preserve"> voor GGZ en verslavingszorg</w:t>
        </w:r>
      </w:hyperlink>
      <w:r w:rsidRPr="006413D8">
        <w:rPr>
          <w:rFonts w:asciiTheme="minorHAnsi" w:hAnsiTheme="minorHAnsi"/>
        </w:rPr>
        <w:t xml:space="preserve"> legt uit hoe de kindcheck gedaan wordt. De kindcheck is onderdeel van de meldcode, maar gericht op professionals die contacten hebben met volwassen cliënten en niet met hun kinderen en daarom niet beschikken over kindsignalen. </w:t>
      </w:r>
    </w:p>
    <w:p w14:paraId="4F102013" w14:textId="77777777" w:rsidR="000019D2" w:rsidRPr="006413D8" w:rsidRDefault="000019D2" w:rsidP="006C2D60">
      <w:pPr>
        <w:pStyle w:val="Lijstopsomteken"/>
        <w:numPr>
          <w:ilvl w:val="0"/>
          <w:numId w:val="0"/>
        </w:numPr>
        <w:ind w:left="720"/>
        <w:rPr>
          <w:rFonts w:asciiTheme="minorHAnsi" w:hAnsiTheme="minorHAnsi"/>
          <w:lang w:eastAsia="en-US"/>
        </w:rPr>
      </w:pPr>
    </w:p>
    <w:p w14:paraId="28BD8E3E" w14:textId="5C3273B0" w:rsidR="009474E3" w:rsidRPr="006413D8" w:rsidRDefault="00DB4224" w:rsidP="006C2D60">
      <w:pPr>
        <w:pStyle w:val="Lijstopsomteken"/>
        <w:numPr>
          <w:ilvl w:val="0"/>
          <w:numId w:val="0"/>
        </w:numPr>
        <w:ind w:left="360"/>
        <w:rPr>
          <w:rFonts w:asciiTheme="minorHAnsi" w:hAnsiTheme="minorHAnsi"/>
          <w:lang w:eastAsia="en-US"/>
        </w:rPr>
      </w:pPr>
      <w:r w:rsidRPr="006413D8">
        <w:rPr>
          <w:rFonts w:asciiTheme="minorHAnsi" w:hAnsiTheme="minorHAnsi"/>
        </w:rPr>
        <w:t>Wanneer er vermoeden is dat de situatie van een volwassen cliënt mogelijk risico’s oplevert voor kinderen waar hij zorg voor draagt, voeren wij de Kindcheck uit. We kunnen dit doen aan de hand van het onderstaan</w:t>
      </w:r>
      <w:r w:rsidR="005777E7">
        <w:rPr>
          <w:rFonts w:asciiTheme="minorHAnsi" w:hAnsiTheme="minorHAnsi"/>
        </w:rPr>
        <w:t>d stroomschema</w:t>
      </w:r>
      <w:r w:rsidRPr="006413D8">
        <w:rPr>
          <w:rFonts w:asciiTheme="minorHAnsi" w:hAnsiTheme="minorHAnsi"/>
        </w:rPr>
        <w:t>.</w:t>
      </w:r>
    </w:p>
    <w:p w14:paraId="0B06AB61" w14:textId="5C84581D" w:rsidR="009474E3" w:rsidRPr="006413D8" w:rsidRDefault="009474E3" w:rsidP="009474E3">
      <w:pPr>
        <w:rPr>
          <w:rFonts w:cstheme="minorHAnsi"/>
          <w:lang w:eastAsia="en-US"/>
        </w:rPr>
      </w:pPr>
    </w:p>
    <w:p w14:paraId="5C354532" w14:textId="40C7DF5A" w:rsidR="00DB4224" w:rsidRPr="006413D8" w:rsidRDefault="00DB4224" w:rsidP="006413D8">
      <w:pPr>
        <w:jc w:val="center"/>
        <w:rPr>
          <w:rFonts w:cstheme="minorHAnsi"/>
          <w:lang w:eastAsia="en-US"/>
        </w:rPr>
      </w:pPr>
      <w:r w:rsidRPr="006413D8">
        <w:rPr>
          <w:rFonts w:cstheme="minorHAnsi"/>
          <w:noProof/>
          <w:lang w:eastAsia="en-US"/>
        </w:rPr>
        <w:drawing>
          <wp:inline distT="0" distB="0" distL="0" distR="0" wp14:anchorId="4ED04800" wp14:editId="4CA44CBB">
            <wp:extent cx="5759450" cy="4482465"/>
            <wp:effectExtent l="0" t="0" r="0" b="0"/>
            <wp:docPr id="15" name="Afbeelding 1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ppenplan kindcheck.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4482465"/>
                    </a:xfrm>
                    <a:prstGeom prst="rect">
                      <a:avLst/>
                    </a:prstGeom>
                  </pic:spPr>
                </pic:pic>
              </a:graphicData>
            </a:graphic>
          </wp:inline>
        </w:drawing>
      </w:r>
    </w:p>
    <w:p w14:paraId="68361A3A" w14:textId="77777777" w:rsidR="007C299E" w:rsidRPr="006413D8" w:rsidRDefault="007C299E" w:rsidP="009474E3">
      <w:pPr>
        <w:rPr>
          <w:rFonts w:cstheme="minorHAnsi"/>
        </w:rPr>
      </w:pPr>
      <w:r w:rsidRPr="006413D8">
        <w:rPr>
          <w:rFonts w:cstheme="minorHAnsi"/>
        </w:rPr>
        <w:lastRenderedPageBreak/>
        <w:t xml:space="preserve">Het is gebruikelijk om in deze stap in gesprek te gaan met de ouder. Hierbij gaat het vooral om het benoemen van feitelijkheden en zaken die opvallen. Alle signalen dienen te worden verzameld waardoor het duidelijker wordt welke zorgen er. </w:t>
      </w:r>
    </w:p>
    <w:p w14:paraId="101BF02A" w14:textId="0C7F09B6" w:rsidR="007C299E" w:rsidRPr="006413D8" w:rsidRDefault="007C299E" w:rsidP="006C2D60">
      <w:pPr>
        <w:pStyle w:val="Lijstopsomteken"/>
        <w:rPr>
          <w:rFonts w:asciiTheme="minorHAnsi" w:hAnsiTheme="minorHAnsi"/>
        </w:rPr>
      </w:pPr>
      <w:r w:rsidRPr="006413D8">
        <w:rPr>
          <w:rFonts w:asciiTheme="minorHAnsi" w:hAnsiTheme="minorHAnsi"/>
        </w:rPr>
        <w:t xml:space="preserve">De </w:t>
      </w:r>
      <w:r w:rsidR="00582EA3" w:rsidRPr="006413D8">
        <w:rPr>
          <w:rFonts w:asciiTheme="minorHAnsi" w:hAnsiTheme="minorHAnsi"/>
        </w:rPr>
        <w:t>persoonlijk begeleider</w:t>
      </w:r>
      <w:r w:rsidRPr="006413D8">
        <w:rPr>
          <w:rFonts w:asciiTheme="minorHAnsi" w:hAnsiTheme="minorHAnsi"/>
        </w:rPr>
        <w:t xml:space="preserve"> vraagt de aandachtsfunctionaris om te helpen bij het onderbouwen van de zorgen. </w:t>
      </w:r>
    </w:p>
    <w:p w14:paraId="25054141" w14:textId="3A04A7BE" w:rsidR="007C299E" w:rsidRPr="006413D8" w:rsidRDefault="007C299E" w:rsidP="006C2D60">
      <w:pPr>
        <w:pStyle w:val="Lijstopsomteken"/>
        <w:rPr>
          <w:rFonts w:asciiTheme="minorHAnsi" w:hAnsiTheme="minorHAnsi"/>
        </w:rPr>
      </w:pPr>
      <w:r w:rsidRPr="006413D8">
        <w:rPr>
          <w:rFonts w:asciiTheme="minorHAnsi" w:hAnsiTheme="minorHAnsi"/>
        </w:rPr>
        <w:t xml:space="preserve">Het is belangrijk dat alles goed wordt geregistreerd in het betreffende formulier, zoals hierboven besproken. In de eerste stap registreert de </w:t>
      </w:r>
      <w:r w:rsidR="00582EA3" w:rsidRPr="006413D8">
        <w:rPr>
          <w:rFonts w:asciiTheme="minorHAnsi" w:hAnsiTheme="minorHAnsi"/>
        </w:rPr>
        <w:t>persoonlijk begeleider</w:t>
      </w:r>
      <w:r w:rsidRPr="006413D8">
        <w:rPr>
          <w:rFonts w:asciiTheme="minorHAnsi" w:hAnsiTheme="minorHAnsi"/>
        </w:rPr>
        <w:t xml:space="preserve">, maar betrekt hierbij wel de aandachtsfunctionaris. </w:t>
      </w:r>
    </w:p>
    <w:p w14:paraId="03A03E38" w14:textId="5CDDEC3F" w:rsidR="007C299E" w:rsidRPr="006413D8" w:rsidRDefault="007C299E" w:rsidP="006C2D60">
      <w:pPr>
        <w:pStyle w:val="Lijstopsomteken"/>
        <w:rPr>
          <w:rFonts w:asciiTheme="minorHAnsi" w:hAnsiTheme="minorHAnsi"/>
        </w:rPr>
      </w:pPr>
      <w:r w:rsidRPr="006413D8">
        <w:rPr>
          <w:rFonts w:asciiTheme="minorHAnsi" w:hAnsiTheme="minorHAnsi"/>
        </w:rPr>
        <w:t xml:space="preserve">Alle gegevens die te maken hebben met het signaleren en handelen dienen schriftelijk te worden vastgelegd. Gespreksverslagen kunnen door betrokkenen worden ondertekend. Alles wat opgeschreven wordt, wordt in het dossier bewaard. Bij het verwerken van deze gegevens wordt rekening gehouden met de Algemene Verordening Gegevensbescherming. </w:t>
      </w:r>
    </w:p>
    <w:p w14:paraId="48BD1556" w14:textId="77777777" w:rsidR="00F37593" w:rsidRPr="006413D8" w:rsidRDefault="00F37593" w:rsidP="006C2D60">
      <w:pPr>
        <w:pStyle w:val="Lijstopsomteken"/>
        <w:numPr>
          <w:ilvl w:val="0"/>
          <w:numId w:val="0"/>
        </w:numPr>
        <w:ind w:left="720"/>
        <w:rPr>
          <w:rFonts w:asciiTheme="minorHAnsi" w:hAnsiTheme="minorHAnsi"/>
        </w:rPr>
      </w:pPr>
    </w:p>
    <w:p w14:paraId="4ABD119A" w14:textId="4CC2E934" w:rsidR="006C2D60" w:rsidRPr="006413D8" w:rsidRDefault="007C299E" w:rsidP="006C2D60">
      <w:pPr>
        <w:pStyle w:val="Kop3"/>
      </w:pPr>
      <w:bookmarkStart w:id="11" w:name="_Toc44321601"/>
      <w:r w:rsidRPr="006413D8">
        <w:rPr>
          <w:bCs/>
        </w:rPr>
        <w:t>Noodsituaties</w:t>
      </w:r>
      <w:bookmarkEnd w:id="11"/>
      <w:r w:rsidRPr="006413D8">
        <w:t xml:space="preserve"> </w:t>
      </w:r>
    </w:p>
    <w:p w14:paraId="53302E87" w14:textId="4A99A76E" w:rsidR="00F37593" w:rsidRDefault="007C299E" w:rsidP="006C2D60">
      <w:r w:rsidRPr="006413D8">
        <w:t>Bij signalen die wijzen op acuut en zodanig ernstig geweld dat het kind of zijn gezinslid daartegen onmiddellijk moet worden beschermd, vragen wij direct advies aan Veilig Thuis. Komt men daar, op basis van de signalen, tot het oordeel dat onmiddellijke actie is geboden, dan kan zo nodig in hetzelfde gesprek een melding worden gedaan zodat op korte termijn de noodzakelijke acties in gang kunnen worden gezet om de veiligheid van het kind zoveel mogelijk te waarborgen. In noodsituaties kan overigens ook contact worden gezocht met de Raad voor de Kinderbescherming en/of de politie om hulp worden gevraagd.</w:t>
      </w:r>
    </w:p>
    <w:p w14:paraId="78CD0BF0" w14:textId="2B213D33" w:rsidR="006C2D60" w:rsidRPr="006413D8" w:rsidRDefault="007C299E" w:rsidP="006C2D60">
      <w:pPr>
        <w:pStyle w:val="Kop3"/>
      </w:pPr>
      <w:bookmarkStart w:id="12" w:name="_Toc44321602"/>
      <w:r w:rsidRPr="006413D8">
        <w:t xml:space="preserve">Deskundigheid </w:t>
      </w:r>
      <w:r w:rsidR="0038097C" w:rsidRPr="006413D8">
        <w:t>eer gerelateerd</w:t>
      </w:r>
      <w:r w:rsidRPr="006413D8">
        <w:t xml:space="preserve"> geweld/meisjesbesnijdenis</w:t>
      </w:r>
      <w:bookmarkEnd w:id="12"/>
      <w:r w:rsidRPr="006413D8">
        <w:t xml:space="preserve"> </w:t>
      </w:r>
    </w:p>
    <w:p w14:paraId="3E153CF7" w14:textId="4C2A6123" w:rsidR="001A5FD4" w:rsidRPr="006413D8" w:rsidRDefault="007C299E" w:rsidP="009474E3">
      <w:pPr>
        <w:rPr>
          <w:rFonts w:cstheme="minorHAnsi"/>
        </w:rPr>
      </w:pPr>
      <w:r w:rsidRPr="006413D8">
        <w:rPr>
          <w:rFonts w:cstheme="minorHAnsi"/>
        </w:rPr>
        <w:t xml:space="preserve">Er gelden specifieke aandachtspunten als er sprake is van (een vermoeden van) </w:t>
      </w:r>
      <w:r w:rsidR="0038097C" w:rsidRPr="006413D8">
        <w:rPr>
          <w:rFonts w:cstheme="minorHAnsi"/>
        </w:rPr>
        <w:t>eer gerelateerd</w:t>
      </w:r>
      <w:r w:rsidRPr="006413D8">
        <w:rPr>
          <w:rFonts w:cstheme="minorHAnsi"/>
        </w:rPr>
        <w:t xml:space="preserve"> geweld. Wij zullen altijd direct een deskundige raadplegen, omdat het collectieve karakter van deze vorm van geweld specifieke expertise vraagt. Bij acute bedreiging van de veiligheid worden de stappen versneld, zo nodig binnen een uur. Denk hierbij aan (vermoedens van) een gedwongen huwelijk, achterlating, eerwraak die op (zeer) korte termijn dreigt plaats te vinden. Niet ingrijpen kan leiden tot moeilijk of niet omkeerbare situaties. Neem in dergelijke gevallen direct contact op met Veilig thuis en/of de politie.</w:t>
      </w:r>
    </w:p>
    <w:p w14:paraId="19E96D53" w14:textId="77777777" w:rsidR="009474E3" w:rsidRPr="006413D8" w:rsidRDefault="00B97698" w:rsidP="00B97698">
      <w:pPr>
        <w:pStyle w:val="Kop2"/>
        <w:framePr w:wrap="around"/>
        <w:rPr>
          <w:rFonts w:cstheme="minorHAnsi"/>
        </w:rPr>
      </w:pPr>
      <w:bookmarkStart w:id="13" w:name="_Toc44321603"/>
      <w:r w:rsidRPr="006413D8">
        <w:rPr>
          <w:rFonts w:cstheme="minorHAnsi"/>
        </w:rPr>
        <w:t>Stap 2: Collegiale consultatie</w:t>
      </w:r>
      <w:bookmarkEnd w:id="13"/>
    </w:p>
    <w:p w14:paraId="2B13CEC3" w14:textId="77777777" w:rsidR="009474E3" w:rsidRPr="006413D8" w:rsidRDefault="009474E3" w:rsidP="009474E3">
      <w:pPr>
        <w:rPr>
          <w:rFonts w:cstheme="minorHAnsi"/>
          <w:lang w:eastAsia="en-US"/>
        </w:rPr>
      </w:pPr>
    </w:p>
    <w:p w14:paraId="42321C76" w14:textId="3FEC2EB3" w:rsidR="00F37593" w:rsidRPr="006413D8" w:rsidRDefault="00F37593" w:rsidP="006C2D60">
      <w:pPr>
        <w:pStyle w:val="Lijstopsomteken"/>
        <w:rPr>
          <w:rFonts w:asciiTheme="minorHAnsi" w:hAnsiTheme="minorHAnsi"/>
        </w:rPr>
      </w:pPr>
      <w:r w:rsidRPr="006413D8">
        <w:rPr>
          <w:rFonts w:asciiTheme="minorHAnsi" w:hAnsiTheme="minorHAnsi"/>
        </w:rPr>
        <w:t xml:space="preserve">De persoonlijk begeleider bespreekt de signalen met collega’s en met de aandachtsfunctionaris. Bij twijfel vragen wij advies aan Veilig Thuis of een letseldeskundige. Dit is doorgaans een taak voor de aandachtsfunctionaris (of dit wordt in overleg met de aandachtsfunctionaris opgepakt). </w:t>
      </w:r>
    </w:p>
    <w:p w14:paraId="45B398F6" w14:textId="1605F9FB" w:rsidR="00F37593" w:rsidRPr="006413D8" w:rsidRDefault="00F37593" w:rsidP="006C2D60">
      <w:pPr>
        <w:pStyle w:val="Lijstopsomteken"/>
        <w:rPr>
          <w:rFonts w:asciiTheme="minorHAnsi" w:hAnsiTheme="minorHAnsi"/>
        </w:rPr>
      </w:pPr>
      <w:r w:rsidRPr="006413D8">
        <w:rPr>
          <w:rFonts w:asciiTheme="minorHAnsi" w:hAnsiTheme="minorHAnsi"/>
        </w:rPr>
        <w:t>Wij zijn aangesloten bij de Drentse en Friese verwijsindex en zullen daar , indien nodig, ook melden.</w:t>
      </w:r>
    </w:p>
    <w:p w14:paraId="25F5E2B8" w14:textId="2AB5EB5F" w:rsidR="00F37593" w:rsidRDefault="00F37593" w:rsidP="006C2D60">
      <w:pPr>
        <w:pStyle w:val="Lijstopsomteken"/>
        <w:rPr>
          <w:rFonts w:asciiTheme="minorHAnsi" w:hAnsiTheme="minorHAnsi"/>
        </w:rPr>
      </w:pPr>
      <w:r w:rsidRPr="006413D8">
        <w:rPr>
          <w:rFonts w:asciiTheme="minorHAnsi" w:hAnsiTheme="minorHAnsi"/>
        </w:rPr>
        <w:t xml:space="preserve">Alle gegevens die te maken hebben met het signaleren en handelen dienen schriftelijk te worden vastgelegd in het betreffende formulier. Gespreksverslagen kunnen door betrokkenen worden ondertekend. Alles wat opgeschreven wordt, wordt in het dossier bewaard. Bij het verwerken van deze gegevens wordt rekening gehouden met de Algemene Verordening Gegevensbescherming. </w:t>
      </w:r>
    </w:p>
    <w:p w14:paraId="201354FC" w14:textId="0AA37EC4" w:rsidR="001A5FD4" w:rsidRDefault="001A5FD4" w:rsidP="001A5FD4">
      <w:pPr>
        <w:pStyle w:val="Lijstopsomteken"/>
        <w:numPr>
          <w:ilvl w:val="0"/>
          <w:numId w:val="0"/>
        </w:numPr>
        <w:ind w:left="360" w:hanging="360"/>
        <w:rPr>
          <w:rFonts w:asciiTheme="minorHAnsi" w:hAnsiTheme="minorHAnsi"/>
        </w:rPr>
      </w:pPr>
    </w:p>
    <w:p w14:paraId="6A0FB246" w14:textId="77777777" w:rsidR="006413D8" w:rsidRPr="006413D8" w:rsidRDefault="006413D8" w:rsidP="001A5FD4">
      <w:pPr>
        <w:pStyle w:val="Lijstopsomteken"/>
        <w:numPr>
          <w:ilvl w:val="0"/>
          <w:numId w:val="0"/>
        </w:numPr>
        <w:rPr>
          <w:rFonts w:asciiTheme="minorHAnsi" w:hAnsiTheme="minorHAnsi"/>
        </w:rPr>
      </w:pPr>
    </w:p>
    <w:p w14:paraId="4441116A" w14:textId="6F56AEAF" w:rsidR="009474E3" w:rsidRPr="006413D8" w:rsidRDefault="00B97698" w:rsidP="00F37593">
      <w:pPr>
        <w:pStyle w:val="Kop2"/>
        <w:framePr w:wrap="around"/>
        <w:rPr>
          <w:rFonts w:cstheme="minorHAnsi"/>
        </w:rPr>
      </w:pPr>
      <w:bookmarkStart w:id="14" w:name="_Toc44321604"/>
      <w:r w:rsidRPr="006413D8">
        <w:rPr>
          <w:rFonts w:cstheme="minorHAnsi"/>
        </w:rPr>
        <w:t xml:space="preserve">Stap 3: Gesprek met betrokkene(n) en </w:t>
      </w:r>
      <w:r w:rsidR="00535C87">
        <w:rPr>
          <w:rFonts w:cstheme="minorHAnsi"/>
        </w:rPr>
        <w:t>cliënt/</w:t>
      </w:r>
      <w:r w:rsidRPr="006413D8">
        <w:rPr>
          <w:rFonts w:cstheme="minorHAnsi"/>
        </w:rPr>
        <w:t>kind</w:t>
      </w:r>
      <w:bookmarkEnd w:id="14"/>
    </w:p>
    <w:p w14:paraId="0F45E95A" w14:textId="77777777" w:rsidR="009474E3" w:rsidRPr="006413D8" w:rsidRDefault="009474E3" w:rsidP="009474E3">
      <w:pPr>
        <w:rPr>
          <w:rFonts w:cstheme="minorHAnsi"/>
          <w:lang w:eastAsia="en-US"/>
        </w:rPr>
      </w:pPr>
    </w:p>
    <w:p w14:paraId="2E8552C6" w14:textId="3CA26F07" w:rsidR="00F37593" w:rsidRPr="006413D8" w:rsidRDefault="00F37593" w:rsidP="006C2D60">
      <w:pPr>
        <w:pStyle w:val="Lijstopsomteken"/>
        <w:rPr>
          <w:rFonts w:asciiTheme="minorHAnsi" w:hAnsiTheme="minorHAnsi"/>
        </w:rPr>
      </w:pPr>
      <w:r w:rsidRPr="006413D8">
        <w:rPr>
          <w:rFonts w:asciiTheme="minorHAnsi" w:hAnsiTheme="minorHAnsi"/>
        </w:rPr>
        <w:t xml:space="preserve">De persoonlijk begeleider gaat in deze stap altijd samen met de aandachtsfunctionaris in gesprek met de betrokkene(n) </w:t>
      </w:r>
    </w:p>
    <w:p w14:paraId="736BC95F" w14:textId="72BAAE4C" w:rsidR="00F37593" w:rsidRPr="006413D8" w:rsidRDefault="00F37593" w:rsidP="006C2D60">
      <w:pPr>
        <w:pStyle w:val="Lijstopsomteken"/>
        <w:rPr>
          <w:rFonts w:asciiTheme="minorHAnsi" w:hAnsiTheme="minorHAnsi"/>
        </w:rPr>
      </w:pPr>
      <w:r w:rsidRPr="006413D8">
        <w:rPr>
          <w:rFonts w:asciiTheme="minorHAnsi" w:hAnsiTheme="minorHAnsi"/>
        </w:rPr>
        <w:t xml:space="preserve">Indien van toepassing gaat de aandachtsfunctionaris samen met de persoonlijk begeleider in gesprek met </w:t>
      </w:r>
      <w:r w:rsidR="00535C87">
        <w:rPr>
          <w:rFonts w:asciiTheme="minorHAnsi" w:hAnsiTheme="minorHAnsi"/>
        </w:rPr>
        <w:t xml:space="preserve">de cliënt, ook al betreft het een </w:t>
      </w:r>
      <w:r w:rsidRPr="006413D8">
        <w:rPr>
          <w:rFonts w:asciiTheme="minorHAnsi" w:hAnsiTheme="minorHAnsi"/>
        </w:rPr>
        <w:t xml:space="preserve">kind. </w:t>
      </w:r>
    </w:p>
    <w:p w14:paraId="18783004" w14:textId="094A243B" w:rsidR="00F37593" w:rsidRPr="006413D8" w:rsidRDefault="00F37593" w:rsidP="006C2D60">
      <w:pPr>
        <w:pStyle w:val="Lijstopsomteken"/>
        <w:rPr>
          <w:rFonts w:asciiTheme="minorHAnsi" w:hAnsiTheme="minorHAnsi"/>
        </w:rPr>
      </w:pPr>
      <w:r w:rsidRPr="006413D8">
        <w:rPr>
          <w:rFonts w:asciiTheme="minorHAnsi" w:hAnsiTheme="minorHAnsi"/>
        </w:rPr>
        <w:lastRenderedPageBreak/>
        <w:t xml:space="preserve">Er wordt altijd vooraf afgewogen of een deskundige in gesprek moet gaan met het kind, aangezien de persoonlijk begeleider en de aandachtsfunctionaris niet altijd deze deskundigheid hebben. </w:t>
      </w:r>
    </w:p>
    <w:p w14:paraId="68EA9F5B" w14:textId="694BC501" w:rsidR="00B97698" w:rsidRDefault="00F37593" w:rsidP="009474E3">
      <w:pPr>
        <w:pStyle w:val="Lijstopsomteken"/>
        <w:rPr>
          <w:rFonts w:asciiTheme="minorHAnsi" w:hAnsiTheme="minorHAnsi"/>
        </w:rPr>
      </w:pPr>
      <w:r w:rsidRPr="006413D8">
        <w:rPr>
          <w:rFonts w:asciiTheme="minorHAnsi" w:hAnsiTheme="minorHAnsi"/>
        </w:rPr>
        <w:t xml:space="preserve">Alle gegevens dienen schriftelijk te worden vastgelegd in het betreffende formulier. Gespreksverslagen kunnen door betrokkenen worden ondertekend. Gespreksverslagen kunnen door betrokkenen worden ondertekend. Alles wat opgeschreven wordt, wordt in het dossier bewaard. Bij het verwerken van deze gegevens wordt rekening gehouden met de Algemene Verordening Gegevensbescherming. </w:t>
      </w:r>
    </w:p>
    <w:p w14:paraId="1577A2DA" w14:textId="77777777" w:rsidR="006413D8" w:rsidRPr="006413D8" w:rsidRDefault="006413D8" w:rsidP="009474E3">
      <w:pPr>
        <w:rPr>
          <w:rFonts w:cstheme="minorHAnsi"/>
          <w:lang w:eastAsia="en-US"/>
        </w:rPr>
      </w:pPr>
    </w:p>
    <w:p w14:paraId="0BF05867" w14:textId="77777777" w:rsidR="00B97698" w:rsidRPr="006413D8" w:rsidRDefault="00B97698" w:rsidP="00B97698">
      <w:pPr>
        <w:pStyle w:val="Kop2"/>
        <w:framePr w:wrap="around"/>
        <w:rPr>
          <w:rFonts w:cstheme="minorHAnsi"/>
        </w:rPr>
      </w:pPr>
      <w:bookmarkStart w:id="15" w:name="_Toc44321605"/>
      <w:r w:rsidRPr="006413D8">
        <w:rPr>
          <w:rFonts w:cstheme="minorHAnsi"/>
        </w:rPr>
        <w:t>Stap 4: Wegen van geweld en/of kindermishandeling</w:t>
      </w:r>
      <w:bookmarkEnd w:id="15"/>
    </w:p>
    <w:p w14:paraId="1E7C21F0" w14:textId="77777777" w:rsidR="009474E3" w:rsidRPr="006413D8" w:rsidRDefault="009474E3" w:rsidP="009474E3">
      <w:pPr>
        <w:rPr>
          <w:rFonts w:cstheme="minorHAnsi"/>
          <w:lang w:eastAsia="en-US"/>
        </w:rPr>
      </w:pPr>
    </w:p>
    <w:p w14:paraId="31AE7EE1" w14:textId="2FED5454" w:rsidR="002F5B79" w:rsidRPr="006413D8" w:rsidRDefault="002F5B79" w:rsidP="006C2D60">
      <w:pPr>
        <w:pStyle w:val="Lijstopsomteken"/>
        <w:rPr>
          <w:rFonts w:asciiTheme="minorHAnsi" w:hAnsiTheme="minorHAnsi"/>
        </w:rPr>
      </w:pPr>
      <w:r w:rsidRPr="006413D8">
        <w:rPr>
          <w:rFonts w:asciiTheme="minorHAnsi" w:hAnsiTheme="minorHAnsi"/>
        </w:rPr>
        <w:t xml:space="preserve">De </w:t>
      </w:r>
      <w:r w:rsidR="00582EA3" w:rsidRPr="006413D8">
        <w:rPr>
          <w:rFonts w:asciiTheme="minorHAnsi" w:hAnsiTheme="minorHAnsi"/>
        </w:rPr>
        <w:t>persoonlijk begeleider</w:t>
      </w:r>
      <w:r w:rsidRPr="006413D8">
        <w:rPr>
          <w:rFonts w:asciiTheme="minorHAnsi" w:hAnsiTheme="minorHAnsi"/>
        </w:rPr>
        <w:t xml:space="preserve"> weegt in samenwerking met de aandachtsfunctionaris op basis van de signalen, van het (extern) ingewonnen advies en van het gesprek met de ouders het risico op huiselijk geweld of kindermishandeling. </w:t>
      </w:r>
    </w:p>
    <w:p w14:paraId="383C413C" w14:textId="3E479940" w:rsidR="002F5B79" w:rsidRPr="006413D8" w:rsidRDefault="002F5B79" w:rsidP="006C2D60">
      <w:pPr>
        <w:pStyle w:val="Lijstopsomteken"/>
        <w:rPr>
          <w:rFonts w:asciiTheme="minorHAnsi" w:hAnsiTheme="minorHAnsi"/>
        </w:rPr>
      </w:pPr>
      <w:r w:rsidRPr="006413D8">
        <w:rPr>
          <w:rFonts w:asciiTheme="minorHAnsi" w:hAnsiTheme="minorHAnsi"/>
        </w:rPr>
        <w:t xml:space="preserve">De risicotaxatie wordt in deze stap samen met de </w:t>
      </w:r>
      <w:r w:rsidR="00582EA3" w:rsidRPr="006413D8">
        <w:rPr>
          <w:rFonts w:asciiTheme="minorHAnsi" w:hAnsiTheme="minorHAnsi"/>
        </w:rPr>
        <w:t>persoonlijk begeleider</w:t>
      </w:r>
      <w:r w:rsidRPr="006413D8">
        <w:rPr>
          <w:rFonts w:asciiTheme="minorHAnsi" w:hAnsiTheme="minorHAnsi"/>
        </w:rPr>
        <w:t xml:space="preserve"> en de aandachtsfunctionaris uitgevoerd. </w:t>
      </w:r>
    </w:p>
    <w:p w14:paraId="538694A9" w14:textId="20DEE60F" w:rsidR="002F5B79" w:rsidRPr="006413D8" w:rsidRDefault="00F83972" w:rsidP="006C2D60">
      <w:pPr>
        <w:pStyle w:val="Lijstopsomteken"/>
        <w:rPr>
          <w:rFonts w:asciiTheme="minorHAnsi" w:hAnsiTheme="minorHAnsi"/>
        </w:rPr>
      </w:pPr>
      <w:r>
        <w:rPr>
          <w:rFonts w:asciiTheme="minorHAnsi" w:hAnsiTheme="minorHAnsi"/>
        </w:rPr>
        <w:t>Op het Formulier Meldcode</w:t>
      </w:r>
      <w:r w:rsidR="002F5B79" w:rsidRPr="006413D8">
        <w:rPr>
          <w:rFonts w:asciiTheme="minorHAnsi" w:hAnsiTheme="minorHAnsi"/>
        </w:rPr>
        <w:t xml:space="preserve"> wordt een risicotaxatie en/of de beoordeling van de veiligheidssituatie uitgevoerd. Dit is een leidraad, geen eenduidig antwoord of er een risico is. </w:t>
      </w:r>
    </w:p>
    <w:p w14:paraId="105D460A" w14:textId="0143EAD2" w:rsidR="00F37593" w:rsidRDefault="002F5B79" w:rsidP="006C2D60">
      <w:pPr>
        <w:pStyle w:val="Lijstopsomteken"/>
        <w:rPr>
          <w:rFonts w:asciiTheme="minorHAnsi" w:hAnsiTheme="minorHAnsi"/>
        </w:rPr>
      </w:pPr>
      <w:r w:rsidRPr="006413D8">
        <w:rPr>
          <w:rFonts w:asciiTheme="minorHAnsi" w:hAnsiTheme="minorHAnsi"/>
        </w:rPr>
        <w:t xml:space="preserve">Na deze stap worden door de aandachtsfunctionaris en </w:t>
      </w:r>
      <w:r w:rsidR="00582EA3" w:rsidRPr="006413D8">
        <w:rPr>
          <w:rFonts w:asciiTheme="minorHAnsi" w:hAnsiTheme="minorHAnsi"/>
        </w:rPr>
        <w:t>persoonlijk begeleider</w:t>
      </w:r>
      <w:r w:rsidRPr="006413D8">
        <w:rPr>
          <w:rFonts w:asciiTheme="minorHAnsi" w:hAnsiTheme="minorHAnsi"/>
        </w:rPr>
        <w:t xml:space="preserve"> samen de afwegingsvragen </w:t>
      </w:r>
      <w:r w:rsidR="00582EA3" w:rsidRPr="006413D8">
        <w:rPr>
          <w:rFonts w:asciiTheme="minorHAnsi" w:hAnsiTheme="minorHAnsi"/>
        </w:rPr>
        <w:t>op de signaalkaart</w:t>
      </w:r>
      <w:r w:rsidRPr="006413D8">
        <w:rPr>
          <w:rFonts w:asciiTheme="minorHAnsi" w:hAnsiTheme="minorHAnsi"/>
        </w:rPr>
        <w:t xml:space="preserve"> doorlopen. Hiervoor worden de volgende vijf vragen beantwoord</w:t>
      </w:r>
      <w:r w:rsidR="001A5FD4">
        <w:rPr>
          <w:rFonts w:asciiTheme="minorHAnsi" w:hAnsiTheme="minorHAnsi"/>
        </w:rPr>
        <w:t>:</w:t>
      </w:r>
      <w:r w:rsidR="00535C87">
        <w:rPr>
          <w:rFonts w:asciiTheme="minorHAnsi" w:hAnsiTheme="minorHAnsi"/>
        </w:rPr>
        <w:br/>
      </w:r>
    </w:p>
    <w:p w14:paraId="27A2B5F3" w14:textId="1DD8F858" w:rsidR="00C60D0B" w:rsidRPr="00C60D0B" w:rsidRDefault="00C60D0B" w:rsidP="00C60D0B">
      <w:pPr>
        <w:pStyle w:val="Kop3"/>
      </w:pPr>
      <w:bookmarkStart w:id="16" w:name="_Toc44321606"/>
      <w:r>
        <w:t>De v</w:t>
      </w:r>
      <w:r w:rsidR="00F610E5" w:rsidRPr="006413D8">
        <w:t>ijf afwegingsvragen</w:t>
      </w:r>
      <w:r>
        <w:t xml:space="preserve"> ui</w:t>
      </w:r>
      <w:r w:rsidR="00E2395C">
        <w:t>t</w:t>
      </w:r>
      <w:r>
        <w:t>geschreven</w:t>
      </w:r>
      <w:bookmarkEnd w:id="16"/>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5"/>
        <w:gridCol w:w="282"/>
        <w:gridCol w:w="8934"/>
      </w:tblGrid>
      <w:tr w:rsidR="00F610E5" w:rsidRPr="001A5FD4" w14:paraId="6D1676BD" w14:textId="77777777" w:rsidTr="000258B7">
        <w:trPr>
          <w:trHeight w:val="1004"/>
        </w:trPr>
        <w:tc>
          <w:tcPr>
            <w:tcW w:w="565" w:type="dxa"/>
            <w:shd w:val="clear" w:color="auto" w:fill="auto"/>
            <w:tcMar>
              <w:bottom w:w="0" w:type="dxa"/>
            </w:tcMar>
          </w:tcPr>
          <w:p w14:paraId="19936130" w14:textId="77777777" w:rsidR="00F610E5" w:rsidRPr="001A5FD4" w:rsidRDefault="00F610E5" w:rsidP="00F610E5">
            <w:pPr>
              <w:spacing w:line="240" w:lineRule="auto"/>
              <w:rPr>
                <w:rFonts w:cstheme="minorHAnsi"/>
                <w:sz w:val="20"/>
                <w:szCs w:val="20"/>
              </w:rPr>
            </w:pPr>
          </w:p>
        </w:tc>
        <w:tc>
          <w:tcPr>
            <w:tcW w:w="282" w:type="dxa"/>
            <w:tcMar>
              <w:top w:w="0" w:type="dxa"/>
              <w:bottom w:w="0" w:type="dxa"/>
            </w:tcMar>
          </w:tcPr>
          <w:p w14:paraId="46042FED" w14:textId="77777777" w:rsidR="00F610E5" w:rsidRPr="001A5FD4" w:rsidRDefault="00F610E5" w:rsidP="00F610E5">
            <w:pPr>
              <w:pStyle w:val="Kop3"/>
              <w:numPr>
                <w:ilvl w:val="0"/>
                <w:numId w:val="0"/>
              </w:numPr>
              <w:spacing w:line="240" w:lineRule="auto"/>
              <w:ind w:left="720" w:hanging="720"/>
              <w:rPr>
                <w:sz w:val="20"/>
                <w:szCs w:val="20"/>
              </w:rPr>
            </w:pPr>
            <w:bookmarkStart w:id="17" w:name="_Toc44321607"/>
            <w:r w:rsidRPr="001A5FD4">
              <w:rPr>
                <w:sz w:val="20"/>
                <w:szCs w:val="20"/>
              </w:rPr>
              <w:t>1</w:t>
            </w:r>
            <w:bookmarkEnd w:id="17"/>
          </w:p>
        </w:tc>
        <w:tc>
          <w:tcPr>
            <w:tcW w:w="8934" w:type="dxa"/>
            <w:shd w:val="clear" w:color="auto" w:fill="auto"/>
            <w:tcMar>
              <w:bottom w:w="0" w:type="dxa"/>
            </w:tcMar>
          </w:tcPr>
          <w:p w14:paraId="435D4B17" w14:textId="22E7C1B2" w:rsidR="00F610E5" w:rsidRPr="001A5FD4" w:rsidRDefault="00F610E5" w:rsidP="001A5FD4">
            <w:pPr>
              <w:spacing w:line="240" w:lineRule="auto"/>
              <w:rPr>
                <w:rFonts w:cstheme="minorHAnsi"/>
                <w:sz w:val="20"/>
                <w:szCs w:val="20"/>
              </w:rPr>
            </w:pPr>
            <w:r w:rsidRPr="001A5FD4">
              <w:rPr>
                <w:rStyle w:val="Nadruk"/>
                <w:rFonts w:cstheme="minorHAnsi"/>
                <w:sz w:val="20"/>
                <w:szCs w:val="20"/>
              </w:rPr>
              <w:t>Heb ik op basis van de stappen 1 tot en met 4 van de Meldcode een vermoeden van (dreiging van) huiselijk geweld en/of kindermishandeling?</w:t>
            </w:r>
            <w:r w:rsidR="001A5FD4">
              <w:rPr>
                <w:rStyle w:val="Nadruk"/>
                <w:rFonts w:cstheme="minorHAnsi"/>
                <w:sz w:val="20"/>
                <w:szCs w:val="20"/>
              </w:rPr>
              <w:br/>
            </w:r>
            <w:r w:rsidRPr="001A5FD4">
              <w:rPr>
                <w:rStyle w:val="Zwaar"/>
                <w:rFonts w:cstheme="minorHAnsi"/>
                <w:sz w:val="20"/>
                <w:szCs w:val="20"/>
              </w:rPr>
              <w:t>Nee</w:t>
            </w:r>
            <w:r w:rsidRPr="001A5FD4">
              <w:rPr>
                <w:rFonts w:cstheme="minorHAnsi"/>
                <w:sz w:val="20"/>
                <w:szCs w:val="20"/>
              </w:rPr>
              <w:t>:</w:t>
            </w:r>
            <w:r w:rsidRPr="001A5FD4">
              <w:rPr>
                <w:rFonts w:cstheme="minorHAnsi"/>
                <w:sz w:val="20"/>
                <w:szCs w:val="20"/>
              </w:rPr>
              <w:tab/>
              <w:t>Afsluiten en vastleggen in dossier</w:t>
            </w:r>
            <w:r w:rsidR="001A5FD4">
              <w:rPr>
                <w:rFonts w:cstheme="minorHAnsi"/>
                <w:sz w:val="20"/>
                <w:szCs w:val="20"/>
              </w:rPr>
              <w:br/>
            </w:r>
            <w:r w:rsidRPr="001A5FD4">
              <w:rPr>
                <w:rStyle w:val="Zwaar"/>
                <w:rFonts w:cstheme="minorHAnsi"/>
                <w:sz w:val="20"/>
                <w:szCs w:val="20"/>
              </w:rPr>
              <w:t>Ja</w:t>
            </w:r>
            <w:r w:rsidRPr="001A5FD4">
              <w:rPr>
                <w:rFonts w:cstheme="minorHAnsi"/>
                <w:sz w:val="20"/>
                <w:szCs w:val="20"/>
              </w:rPr>
              <w:t xml:space="preserve">: </w:t>
            </w:r>
            <w:r w:rsidRPr="001A5FD4">
              <w:rPr>
                <w:rFonts w:cstheme="minorHAnsi"/>
                <w:sz w:val="20"/>
                <w:szCs w:val="20"/>
              </w:rPr>
              <w:tab/>
              <w:t>Ga verder met afweging 2</w:t>
            </w:r>
          </w:p>
        </w:tc>
      </w:tr>
      <w:tr w:rsidR="00F610E5" w:rsidRPr="001A5FD4" w14:paraId="12992D55" w14:textId="77777777" w:rsidTr="000258B7">
        <w:trPr>
          <w:trHeight w:val="20"/>
        </w:trPr>
        <w:tc>
          <w:tcPr>
            <w:tcW w:w="565" w:type="dxa"/>
            <w:tcMar>
              <w:bottom w:w="0" w:type="dxa"/>
            </w:tcMar>
            <w:textDirection w:val="btLr"/>
          </w:tcPr>
          <w:p w14:paraId="11D61225" w14:textId="6A8980AC" w:rsidR="00F610E5" w:rsidRPr="001A5FD4" w:rsidRDefault="001A5FD4" w:rsidP="00F610E5">
            <w:pPr>
              <w:spacing w:line="240" w:lineRule="auto"/>
              <w:jc w:val="center"/>
              <w:rPr>
                <w:rStyle w:val="Zwaar"/>
                <w:rFonts w:cstheme="minorHAnsi"/>
                <w:sz w:val="20"/>
                <w:szCs w:val="20"/>
              </w:rPr>
            </w:pPr>
            <w:r>
              <w:rPr>
                <w:rStyle w:val="Zwaar"/>
                <w:rFonts w:cstheme="minorHAnsi"/>
                <w:sz w:val="20"/>
                <w:szCs w:val="20"/>
              </w:rPr>
              <w:t>M</w:t>
            </w:r>
            <w:r w:rsidR="00F610E5" w:rsidRPr="001A5FD4">
              <w:rPr>
                <w:rStyle w:val="Zwaar"/>
                <w:rFonts w:cstheme="minorHAnsi"/>
                <w:sz w:val="20"/>
                <w:szCs w:val="20"/>
              </w:rPr>
              <w:t>eldnorm 1</w:t>
            </w:r>
          </w:p>
        </w:tc>
        <w:tc>
          <w:tcPr>
            <w:tcW w:w="282" w:type="dxa"/>
            <w:tcMar>
              <w:top w:w="0" w:type="dxa"/>
              <w:bottom w:w="0" w:type="dxa"/>
            </w:tcMar>
          </w:tcPr>
          <w:p w14:paraId="5C82D50E" w14:textId="77777777" w:rsidR="00F610E5" w:rsidRPr="001A5FD4" w:rsidRDefault="00F610E5" w:rsidP="00F610E5">
            <w:pPr>
              <w:pStyle w:val="Kop3"/>
              <w:numPr>
                <w:ilvl w:val="0"/>
                <w:numId w:val="0"/>
              </w:numPr>
              <w:spacing w:line="240" w:lineRule="auto"/>
              <w:ind w:left="720" w:hanging="720"/>
              <w:rPr>
                <w:sz w:val="20"/>
                <w:szCs w:val="20"/>
              </w:rPr>
            </w:pPr>
            <w:bookmarkStart w:id="18" w:name="_Toc44321608"/>
            <w:r w:rsidRPr="001A5FD4">
              <w:rPr>
                <w:sz w:val="20"/>
                <w:szCs w:val="20"/>
              </w:rPr>
              <w:t>2</w:t>
            </w:r>
            <w:bookmarkEnd w:id="18"/>
          </w:p>
        </w:tc>
        <w:tc>
          <w:tcPr>
            <w:tcW w:w="8934" w:type="dxa"/>
            <w:tcMar>
              <w:bottom w:w="0" w:type="dxa"/>
            </w:tcMar>
          </w:tcPr>
          <w:p w14:paraId="05AE810B" w14:textId="02DA1941" w:rsidR="00F610E5" w:rsidRPr="001A5FD4" w:rsidRDefault="00F610E5" w:rsidP="001A5FD4">
            <w:pPr>
              <w:spacing w:line="240" w:lineRule="auto"/>
              <w:rPr>
                <w:rFonts w:cstheme="minorHAnsi"/>
                <w:sz w:val="20"/>
                <w:szCs w:val="20"/>
              </w:rPr>
            </w:pPr>
            <w:r w:rsidRPr="001A5FD4">
              <w:rPr>
                <w:rStyle w:val="Nadruk"/>
                <w:rFonts w:cstheme="minorHAnsi"/>
                <w:sz w:val="20"/>
                <w:szCs w:val="20"/>
              </w:rPr>
              <w:t>Schat ik op basis van de stappen 1 tot en met 4 van de Meldcode in dat er sprake is van acute onveiligheid en/of structurele onveiligheid?</w:t>
            </w:r>
            <w:r w:rsidR="001A5FD4">
              <w:rPr>
                <w:rStyle w:val="Nadruk"/>
                <w:rFonts w:cstheme="minorHAnsi"/>
                <w:sz w:val="20"/>
                <w:szCs w:val="20"/>
              </w:rPr>
              <w:br/>
            </w:r>
            <w:r w:rsidRPr="001A5FD4">
              <w:rPr>
                <w:rStyle w:val="Zwaar"/>
                <w:rFonts w:cstheme="minorHAnsi"/>
                <w:sz w:val="20"/>
                <w:szCs w:val="20"/>
              </w:rPr>
              <w:t>Nee</w:t>
            </w:r>
            <w:r w:rsidRPr="001A5FD4">
              <w:rPr>
                <w:rFonts w:cstheme="minorHAnsi"/>
                <w:sz w:val="20"/>
                <w:szCs w:val="20"/>
              </w:rPr>
              <w:t>:</w:t>
            </w:r>
            <w:r w:rsidRPr="001A5FD4">
              <w:rPr>
                <w:rFonts w:cstheme="minorHAnsi"/>
                <w:sz w:val="20"/>
                <w:szCs w:val="20"/>
              </w:rPr>
              <w:tab/>
              <w:t>Ga verder met afweging 3.</w:t>
            </w:r>
            <w:r w:rsidR="001A5FD4">
              <w:rPr>
                <w:rFonts w:cstheme="minorHAnsi"/>
                <w:sz w:val="20"/>
                <w:szCs w:val="20"/>
              </w:rPr>
              <w:br/>
            </w:r>
            <w:r w:rsidRPr="001A5FD4">
              <w:rPr>
                <w:rStyle w:val="Zwaar"/>
                <w:rFonts w:cstheme="minorHAnsi"/>
                <w:sz w:val="20"/>
                <w:szCs w:val="20"/>
              </w:rPr>
              <w:t>Ja</w:t>
            </w:r>
            <w:r w:rsidRPr="001A5FD4">
              <w:rPr>
                <w:rFonts w:cstheme="minorHAnsi"/>
                <w:sz w:val="20"/>
                <w:szCs w:val="20"/>
              </w:rPr>
              <w:t xml:space="preserve">: </w:t>
            </w:r>
            <w:r w:rsidRPr="001A5FD4">
              <w:rPr>
                <w:rFonts w:cstheme="minorHAnsi"/>
                <w:sz w:val="20"/>
                <w:szCs w:val="20"/>
              </w:rPr>
              <w:tab/>
              <w:t xml:space="preserve">Melden bij Veilig Thuis. De afwegingen 3 tot en met 5 worden samen met Veilig Thuis doorlopen. </w:t>
            </w:r>
          </w:p>
        </w:tc>
      </w:tr>
      <w:tr w:rsidR="00F610E5" w:rsidRPr="001A5FD4" w14:paraId="0BBCE36F" w14:textId="77777777" w:rsidTr="000258B7">
        <w:trPr>
          <w:trHeight w:val="20"/>
        </w:trPr>
        <w:tc>
          <w:tcPr>
            <w:tcW w:w="565" w:type="dxa"/>
            <w:vMerge w:val="restart"/>
            <w:tcMar>
              <w:bottom w:w="0" w:type="dxa"/>
            </w:tcMar>
            <w:textDirection w:val="btLr"/>
          </w:tcPr>
          <w:p w14:paraId="196CE169" w14:textId="77777777" w:rsidR="00F610E5" w:rsidRPr="001A5FD4" w:rsidRDefault="00F610E5" w:rsidP="00F610E5">
            <w:pPr>
              <w:spacing w:line="240" w:lineRule="auto"/>
              <w:jc w:val="center"/>
              <w:rPr>
                <w:rStyle w:val="Zwaar"/>
                <w:rFonts w:cstheme="minorHAnsi"/>
                <w:sz w:val="20"/>
                <w:szCs w:val="20"/>
              </w:rPr>
            </w:pPr>
            <w:r w:rsidRPr="001A5FD4">
              <w:rPr>
                <w:rStyle w:val="Zwaar"/>
                <w:rFonts w:cstheme="minorHAnsi"/>
                <w:sz w:val="20"/>
                <w:szCs w:val="20"/>
              </w:rPr>
              <w:t>Meldnormen 2 en 3</w:t>
            </w:r>
          </w:p>
        </w:tc>
        <w:tc>
          <w:tcPr>
            <w:tcW w:w="282" w:type="dxa"/>
            <w:tcMar>
              <w:top w:w="0" w:type="dxa"/>
              <w:bottom w:w="0" w:type="dxa"/>
            </w:tcMar>
          </w:tcPr>
          <w:p w14:paraId="01103039" w14:textId="77777777" w:rsidR="00F610E5" w:rsidRPr="001A5FD4" w:rsidRDefault="00F610E5" w:rsidP="00F610E5">
            <w:pPr>
              <w:pStyle w:val="Kop3"/>
              <w:numPr>
                <w:ilvl w:val="0"/>
                <w:numId w:val="0"/>
              </w:numPr>
              <w:spacing w:line="240" w:lineRule="auto"/>
              <w:ind w:left="720" w:hanging="720"/>
              <w:rPr>
                <w:sz w:val="20"/>
                <w:szCs w:val="20"/>
              </w:rPr>
            </w:pPr>
            <w:bookmarkStart w:id="19" w:name="_Toc44321609"/>
            <w:r w:rsidRPr="001A5FD4">
              <w:rPr>
                <w:sz w:val="20"/>
                <w:szCs w:val="20"/>
              </w:rPr>
              <w:t>3</w:t>
            </w:r>
            <w:bookmarkEnd w:id="19"/>
          </w:p>
        </w:tc>
        <w:tc>
          <w:tcPr>
            <w:tcW w:w="8934" w:type="dxa"/>
            <w:tcMar>
              <w:bottom w:w="0" w:type="dxa"/>
            </w:tcMar>
          </w:tcPr>
          <w:p w14:paraId="57B667E7" w14:textId="7567AF4E" w:rsidR="00F610E5" w:rsidRPr="001A5FD4" w:rsidRDefault="00F610E5" w:rsidP="001A5FD4">
            <w:pPr>
              <w:spacing w:line="240" w:lineRule="auto"/>
              <w:rPr>
                <w:rFonts w:cstheme="minorHAnsi"/>
                <w:sz w:val="20"/>
                <w:szCs w:val="20"/>
              </w:rPr>
            </w:pPr>
            <w:r w:rsidRPr="001A5FD4">
              <w:rPr>
                <w:rStyle w:val="Nadruk"/>
                <w:rFonts w:cstheme="minorHAnsi"/>
                <w:sz w:val="20"/>
                <w:szCs w:val="20"/>
              </w:rPr>
              <w:t>Ben ik in staat effectieve hulp te bieden of organiseren om dreiging van (toekomstig) huiselijk geweld en/of kindermishandeling af te wenden?</w:t>
            </w:r>
            <w:r w:rsidRPr="001A5FD4">
              <w:rPr>
                <w:rFonts w:cstheme="minorHAnsi"/>
                <w:sz w:val="20"/>
                <w:szCs w:val="20"/>
              </w:rPr>
              <w:t xml:space="preserve"> Bij acute onveiligheid en/of structurele onveiligheid wordt deze afweging samen met Veilig Thuis doorlopen.</w:t>
            </w:r>
            <w:r w:rsidR="001A5FD4">
              <w:rPr>
                <w:rFonts w:cstheme="minorHAnsi"/>
                <w:sz w:val="20"/>
                <w:szCs w:val="20"/>
              </w:rPr>
              <w:br/>
            </w:r>
            <w:r w:rsidRPr="001A5FD4">
              <w:rPr>
                <w:rStyle w:val="Zwaar"/>
                <w:rFonts w:cstheme="minorHAnsi"/>
                <w:sz w:val="20"/>
                <w:szCs w:val="20"/>
              </w:rPr>
              <w:t>Nee</w:t>
            </w:r>
            <w:r w:rsidRPr="001A5FD4">
              <w:rPr>
                <w:rFonts w:cstheme="minorHAnsi"/>
                <w:sz w:val="20"/>
                <w:szCs w:val="20"/>
              </w:rPr>
              <w:t>:</w:t>
            </w:r>
            <w:r w:rsidRPr="001A5FD4">
              <w:rPr>
                <w:rFonts w:cstheme="minorHAnsi"/>
                <w:sz w:val="20"/>
                <w:szCs w:val="20"/>
              </w:rPr>
              <w:tab/>
              <w:t>Melden bij Veilig Thuis.</w:t>
            </w:r>
            <w:r w:rsidR="001A5FD4">
              <w:rPr>
                <w:rFonts w:cstheme="minorHAnsi"/>
                <w:sz w:val="20"/>
                <w:szCs w:val="20"/>
              </w:rPr>
              <w:br/>
            </w:r>
            <w:r w:rsidRPr="001A5FD4">
              <w:rPr>
                <w:rStyle w:val="Zwaar"/>
                <w:rFonts w:cstheme="minorHAnsi"/>
                <w:sz w:val="20"/>
                <w:szCs w:val="20"/>
              </w:rPr>
              <w:t>Ja</w:t>
            </w:r>
            <w:r w:rsidRPr="001A5FD4">
              <w:rPr>
                <w:rFonts w:cstheme="minorHAnsi"/>
                <w:sz w:val="20"/>
                <w:szCs w:val="20"/>
              </w:rPr>
              <w:t xml:space="preserve">: </w:t>
            </w:r>
            <w:r w:rsidRPr="001A5FD4">
              <w:rPr>
                <w:rFonts w:cstheme="minorHAnsi"/>
                <w:sz w:val="20"/>
                <w:szCs w:val="20"/>
              </w:rPr>
              <w:tab/>
              <w:t>Ga verder met afweging 4.</w:t>
            </w:r>
          </w:p>
        </w:tc>
      </w:tr>
      <w:tr w:rsidR="00F610E5" w:rsidRPr="001A5FD4" w14:paraId="04078E96" w14:textId="77777777" w:rsidTr="000258B7">
        <w:trPr>
          <w:trHeight w:val="20"/>
        </w:trPr>
        <w:tc>
          <w:tcPr>
            <w:tcW w:w="565" w:type="dxa"/>
            <w:vMerge/>
            <w:tcMar>
              <w:bottom w:w="0" w:type="dxa"/>
            </w:tcMar>
            <w:textDirection w:val="btLr"/>
          </w:tcPr>
          <w:p w14:paraId="686DDCFB" w14:textId="77777777" w:rsidR="00F610E5" w:rsidRPr="001A5FD4" w:rsidRDefault="00F610E5" w:rsidP="00F610E5">
            <w:pPr>
              <w:spacing w:line="240" w:lineRule="auto"/>
              <w:jc w:val="center"/>
              <w:rPr>
                <w:rFonts w:cstheme="minorHAnsi"/>
                <w:sz w:val="20"/>
                <w:szCs w:val="20"/>
              </w:rPr>
            </w:pPr>
          </w:p>
        </w:tc>
        <w:tc>
          <w:tcPr>
            <w:tcW w:w="282" w:type="dxa"/>
            <w:tcMar>
              <w:top w:w="0" w:type="dxa"/>
              <w:bottom w:w="0" w:type="dxa"/>
            </w:tcMar>
          </w:tcPr>
          <w:p w14:paraId="59C38A35" w14:textId="77777777" w:rsidR="00F610E5" w:rsidRPr="001A5FD4" w:rsidRDefault="00F610E5" w:rsidP="00F610E5">
            <w:pPr>
              <w:pStyle w:val="Kop3"/>
              <w:numPr>
                <w:ilvl w:val="0"/>
                <w:numId w:val="0"/>
              </w:numPr>
              <w:spacing w:line="240" w:lineRule="auto"/>
              <w:ind w:left="720" w:hanging="720"/>
              <w:rPr>
                <w:sz w:val="20"/>
                <w:szCs w:val="20"/>
              </w:rPr>
            </w:pPr>
            <w:bookmarkStart w:id="20" w:name="_Toc44321610"/>
            <w:r w:rsidRPr="001A5FD4">
              <w:rPr>
                <w:sz w:val="20"/>
                <w:szCs w:val="20"/>
              </w:rPr>
              <w:t>4</w:t>
            </w:r>
            <w:bookmarkEnd w:id="20"/>
          </w:p>
        </w:tc>
        <w:tc>
          <w:tcPr>
            <w:tcW w:w="8934" w:type="dxa"/>
            <w:tcMar>
              <w:bottom w:w="0" w:type="dxa"/>
            </w:tcMar>
          </w:tcPr>
          <w:p w14:paraId="5F34B4C3" w14:textId="52DA2004" w:rsidR="00F610E5" w:rsidRPr="001A5FD4" w:rsidRDefault="00F610E5" w:rsidP="001A5FD4">
            <w:pPr>
              <w:spacing w:line="240" w:lineRule="auto"/>
              <w:rPr>
                <w:rFonts w:cstheme="minorHAnsi"/>
                <w:sz w:val="20"/>
                <w:szCs w:val="20"/>
              </w:rPr>
            </w:pPr>
            <w:r w:rsidRPr="001A5FD4">
              <w:rPr>
                <w:rStyle w:val="Nadruk"/>
                <w:rFonts w:cstheme="minorHAnsi"/>
                <w:sz w:val="20"/>
                <w:szCs w:val="20"/>
              </w:rPr>
              <w:t>Aanvaarden de betrokkenen hulp om dreiging van (toekomstig) huiselijk geweld en/of kindermishandeling af te wenden en zijn zij bereid zich hiervoor in te zetten?</w:t>
            </w:r>
            <w:r w:rsidRPr="001A5FD4">
              <w:rPr>
                <w:rFonts w:cstheme="minorHAnsi"/>
                <w:sz w:val="20"/>
                <w:szCs w:val="20"/>
              </w:rPr>
              <w:t xml:space="preserve"> Bij acute onveiligheid en/of structurele onveiligheid wordt deze afweging samen met Veilig Thuis doorlopen.</w:t>
            </w:r>
            <w:r w:rsidR="001A5FD4">
              <w:rPr>
                <w:rFonts w:cstheme="minorHAnsi"/>
                <w:sz w:val="20"/>
                <w:szCs w:val="20"/>
              </w:rPr>
              <w:br/>
            </w:r>
            <w:r w:rsidRPr="001A5FD4">
              <w:rPr>
                <w:rStyle w:val="Zwaar"/>
                <w:rFonts w:cstheme="minorHAnsi"/>
                <w:sz w:val="20"/>
                <w:szCs w:val="20"/>
              </w:rPr>
              <w:t>Nee</w:t>
            </w:r>
            <w:r w:rsidRPr="001A5FD4">
              <w:rPr>
                <w:rFonts w:cstheme="minorHAnsi"/>
                <w:sz w:val="20"/>
                <w:szCs w:val="20"/>
              </w:rPr>
              <w:t>:</w:t>
            </w:r>
            <w:r w:rsidRPr="001A5FD4">
              <w:rPr>
                <w:rFonts w:cstheme="minorHAnsi"/>
                <w:sz w:val="20"/>
                <w:szCs w:val="20"/>
              </w:rPr>
              <w:tab/>
              <w:t>Melden bij Veilig Thuis.</w:t>
            </w:r>
            <w:r w:rsidR="001A5FD4">
              <w:rPr>
                <w:rFonts w:cstheme="minorHAnsi"/>
                <w:sz w:val="20"/>
                <w:szCs w:val="20"/>
              </w:rPr>
              <w:br/>
            </w:r>
            <w:r w:rsidRPr="001A5FD4">
              <w:rPr>
                <w:rStyle w:val="Zwaar"/>
                <w:rFonts w:cstheme="minorHAnsi"/>
                <w:sz w:val="20"/>
                <w:szCs w:val="20"/>
              </w:rPr>
              <w:t>Ja</w:t>
            </w:r>
            <w:r w:rsidRPr="001A5FD4">
              <w:rPr>
                <w:rFonts w:cstheme="minorHAnsi"/>
                <w:sz w:val="20"/>
                <w:szCs w:val="20"/>
              </w:rPr>
              <w:t>:</w:t>
            </w:r>
            <w:r w:rsidRPr="001A5FD4">
              <w:rPr>
                <w:rFonts w:cstheme="minorHAnsi"/>
                <w:sz w:val="20"/>
                <w:szCs w:val="20"/>
              </w:rPr>
              <w:tab/>
              <w:t>Hulp bieden of organiseren, ga verder met afweging 5.</w:t>
            </w:r>
          </w:p>
        </w:tc>
      </w:tr>
      <w:tr w:rsidR="00F610E5" w:rsidRPr="001A5FD4" w14:paraId="503C7082" w14:textId="77777777" w:rsidTr="000258B7">
        <w:trPr>
          <w:trHeight w:val="20"/>
        </w:trPr>
        <w:tc>
          <w:tcPr>
            <w:tcW w:w="565" w:type="dxa"/>
            <w:vMerge/>
            <w:tcMar>
              <w:bottom w:w="0" w:type="dxa"/>
            </w:tcMar>
            <w:textDirection w:val="btLr"/>
          </w:tcPr>
          <w:p w14:paraId="30F5B9A1" w14:textId="77777777" w:rsidR="00F610E5" w:rsidRPr="001A5FD4" w:rsidRDefault="00F610E5" w:rsidP="00F610E5">
            <w:pPr>
              <w:spacing w:line="240" w:lineRule="auto"/>
              <w:jc w:val="center"/>
              <w:rPr>
                <w:rFonts w:cstheme="minorHAnsi"/>
                <w:sz w:val="20"/>
                <w:szCs w:val="20"/>
              </w:rPr>
            </w:pPr>
          </w:p>
        </w:tc>
        <w:tc>
          <w:tcPr>
            <w:tcW w:w="282" w:type="dxa"/>
            <w:tcMar>
              <w:top w:w="0" w:type="dxa"/>
              <w:bottom w:w="0" w:type="dxa"/>
            </w:tcMar>
          </w:tcPr>
          <w:p w14:paraId="5DDF249C" w14:textId="77777777" w:rsidR="00F610E5" w:rsidRPr="001A5FD4" w:rsidRDefault="00F610E5" w:rsidP="00F610E5">
            <w:pPr>
              <w:pStyle w:val="Kop3"/>
              <w:numPr>
                <w:ilvl w:val="0"/>
                <w:numId w:val="0"/>
              </w:numPr>
              <w:spacing w:line="240" w:lineRule="auto"/>
              <w:ind w:left="720" w:hanging="720"/>
              <w:rPr>
                <w:sz w:val="20"/>
                <w:szCs w:val="20"/>
              </w:rPr>
            </w:pPr>
            <w:bookmarkStart w:id="21" w:name="_Toc44321611"/>
            <w:r w:rsidRPr="001A5FD4">
              <w:rPr>
                <w:sz w:val="20"/>
                <w:szCs w:val="20"/>
              </w:rPr>
              <w:t>5</w:t>
            </w:r>
            <w:bookmarkEnd w:id="21"/>
          </w:p>
        </w:tc>
        <w:tc>
          <w:tcPr>
            <w:tcW w:w="8934" w:type="dxa"/>
            <w:tcMar>
              <w:bottom w:w="0" w:type="dxa"/>
            </w:tcMar>
          </w:tcPr>
          <w:p w14:paraId="231DFB3F" w14:textId="27300A81" w:rsidR="00F610E5" w:rsidRPr="001A5FD4" w:rsidRDefault="00F610E5" w:rsidP="001A5FD4">
            <w:pPr>
              <w:spacing w:line="240" w:lineRule="auto"/>
              <w:rPr>
                <w:rFonts w:cstheme="minorHAnsi"/>
                <w:sz w:val="20"/>
                <w:szCs w:val="20"/>
              </w:rPr>
            </w:pPr>
            <w:r w:rsidRPr="001A5FD4">
              <w:rPr>
                <w:rStyle w:val="Nadruk"/>
                <w:rFonts w:cstheme="minorHAnsi"/>
                <w:sz w:val="20"/>
                <w:szCs w:val="20"/>
              </w:rPr>
              <w:t>Leidt de hulp binnen de gewenste termijn tot de noodzakelijke resultaten ten aanzien van de veiligheid en/of het welzijn (herstel) van alle betrokkenen?</w:t>
            </w:r>
            <w:r w:rsidRPr="001A5FD4">
              <w:rPr>
                <w:rFonts w:cstheme="minorHAnsi"/>
                <w:sz w:val="20"/>
                <w:szCs w:val="20"/>
              </w:rPr>
              <w:t xml:space="preserve"> Bij acute onveiligheid en/of structurele onveiligheid wordt deze afweging samen met Veilig Thuis doorlopen.</w:t>
            </w:r>
            <w:r w:rsidR="001A5FD4">
              <w:rPr>
                <w:rFonts w:cstheme="minorHAnsi"/>
                <w:sz w:val="20"/>
                <w:szCs w:val="20"/>
              </w:rPr>
              <w:br/>
            </w:r>
            <w:r w:rsidRPr="001A5FD4">
              <w:rPr>
                <w:rStyle w:val="Zwaar"/>
                <w:rFonts w:cstheme="minorHAnsi"/>
                <w:sz w:val="20"/>
                <w:szCs w:val="20"/>
              </w:rPr>
              <w:t>Nee</w:t>
            </w:r>
            <w:r w:rsidRPr="001A5FD4">
              <w:rPr>
                <w:rFonts w:cstheme="minorHAnsi"/>
                <w:sz w:val="20"/>
                <w:szCs w:val="20"/>
              </w:rPr>
              <w:t>:</w:t>
            </w:r>
            <w:r w:rsidRPr="001A5FD4">
              <w:rPr>
                <w:rFonts w:cstheme="minorHAnsi"/>
                <w:sz w:val="20"/>
                <w:szCs w:val="20"/>
              </w:rPr>
              <w:tab/>
              <w:t>(Opnieuw) melden bij Veilig Thuis.</w:t>
            </w:r>
            <w:r w:rsidR="001A5FD4">
              <w:rPr>
                <w:rFonts w:cstheme="minorHAnsi"/>
                <w:sz w:val="20"/>
                <w:szCs w:val="20"/>
              </w:rPr>
              <w:br/>
            </w:r>
            <w:r w:rsidRPr="001A5FD4">
              <w:rPr>
                <w:rStyle w:val="Zwaar"/>
                <w:rFonts w:cstheme="minorHAnsi"/>
                <w:sz w:val="20"/>
                <w:szCs w:val="20"/>
              </w:rPr>
              <w:t>Ja</w:t>
            </w:r>
            <w:r w:rsidRPr="001A5FD4">
              <w:rPr>
                <w:rFonts w:cstheme="minorHAnsi"/>
                <w:sz w:val="20"/>
                <w:szCs w:val="20"/>
              </w:rPr>
              <w:t>:</w:t>
            </w:r>
            <w:r w:rsidRPr="001A5FD4">
              <w:rPr>
                <w:rFonts w:cstheme="minorHAnsi"/>
                <w:sz w:val="20"/>
                <w:szCs w:val="20"/>
              </w:rPr>
              <w:tab/>
              <w:t>Hulp opstarten met afspraken over het volgen van toekomstige (on)veiligheid met betrokkenen en samenwerkingspartners.</w:t>
            </w:r>
          </w:p>
        </w:tc>
      </w:tr>
    </w:tbl>
    <w:p w14:paraId="5E68344E" w14:textId="640CB445" w:rsidR="00C60D0B" w:rsidRDefault="002748F5">
      <w:pPr>
        <w:rPr>
          <w:rFonts w:eastAsiaTheme="majorEastAsia" w:cstheme="minorHAnsi"/>
          <w:b/>
        </w:rPr>
      </w:pPr>
      <w:r>
        <w:rPr>
          <w:rFonts w:cstheme="minorHAnsi"/>
          <w:noProof/>
        </w:rPr>
        <w:lastRenderedPageBreak/>
        <w:drawing>
          <wp:inline distT="0" distB="0" distL="0" distR="0" wp14:anchorId="566C991A" wp14:editId="1F3A52B7">
            <wp:extent cx="5901365" cy="7124700"/>
            <wp:effectExtent l="0" t="0" r="4445" b="0"/>
            <wp:docPr id="4" name="Afbeelding 4" descr="Afbeelding met schermafbeelding,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omdiagram afwegingsvragen meldcode.png"/>
                    <pic:cNvPicPr/>
                  </pic:nvPicPr>
                  <pic:blipFill>
                    <a:blip r:embed="rId12">
                      <a:extLst>
                        <a:ext uri="{28A0092B-C50C-407E-A947-70E740481C1C}">
                          <a14:useLocalDpi xmlns:a14="http://schemas.microsoft.com/office/drawing/2010/main" val="0"/>
                        </a:ext>
                      </a:extLst>
                    </a:blip>
                    <a:stretch>
                      <a:fillRect/>
                    </a:stretch>
                  </pic:blipFill>
                  <pic:spPr>
                    <a:xfrm>
                      <a:off x="0" y="0"/>
                      <a:ext cx="5906708" cy="7131151"/>
                    </a:xfrm>
                    <a:prstGeom prst="rect">
                      <a:avLst/>
                    </a:prstGeom>
                  </pic:spPr>
                </pic:pic>
              </a:graphicData>
            </a:graphic>
          </wp:inline>
        </w:drawing>
      </w:r>
    </w:p>
    <w:p w14:paraId="731F915C" w14:textId="5EAB8780" w:rsidR="00F610E5" w:rsidRPr="006413D8" w:rsidRDefault="00C60D0B" w:rsidP="00C60D0B">
      <w:pPr>
        <w:pStyle w:val="Kop3"/>
      </w:pPr>
      <w:bookmarkStart w:id="22" w:name="_Toc44321612"/>
      <w:r>
        <w:t>toelichting op de afwegingsvragen</w:t>
      </w:r>
      <w:bookmarkEnd w:id="22"/>
    </w:p>
    <w:p w14:paraId="5E23F8E0" w14:textId="77777777" w:rsidR="002F5B79" w:rsidRPr="006413D8" w:rsidRDefault="002F5B79" w:rsidP="006C2D60">
      <w:pPr>
        <w:pStyle w:val="Lijstopsomteken"/>
        <w:rPr>
          <w:rFonts w:asciiTheme="minorHAnsi" w:hAnsiTheme="minorHAnsi"/>
        </w:rPr>
      </w:pPr>
      <w:r w:rsidRPr="006413D8">
        <w:rPr>
          <w:rFonts w:asciiTheme="minorHAnsi" w:hAnsiTheme="minorHAnsi"/>
        </w:rPr>
        <w:t xml:space="preserve">‘Bij twijfel’, wordt er altijd advies gevraagd bij Veilig Thuis door de aandachtsfunctionaris. </w:t>
      </w:r>
    </w:p>
    <w:p w14:paraId="4C849993" w14:textId="77777777" w:rsidR="002F5B79" w:rsidRPr="006413D8" w:rsidRDefault="002F5B79" w:rsidP="006C2D60">
      <w:pPr>
        <w:pStyle w:val="Lijstopsomteken"/>
        <w:rPr>
          <w:rFonts w:asciiTheme="minorHAnsi" w:hAnsiTheme="minorHAnsi"/>
        </w:rPr>
      </w:pPr>
      <w:r w:rsidRPr="006413D8">
        <w:rPr>
          <w:rFonts w:asciiTheme="minorHAnsi" w:hAnsiTheme="minorHAnsi"/>
        </w:rPr>
        <w:t xml:space="preserve">Je weegt de signalen op basis van het afwegingskader. Je beantwoordt de twee vragen: is melden noodzakelijk? En vervolgens: is hulp bieden en/of organiseren voor de ouders en het kind/de kinderen ook mogelijk? </w:t>
      </w:r>
    </w:p>
    <w:p w14:paraId="42D0DD9D" w14:textId="77777777" w:rsidR="002F5B79" w:rsidRPr="006413D8" w:rsidRDefault="002F5B79" w:rsidP="006C2D60">
      <w:pPr>
        <w:pStyle w:val="Lijstopsomteken"/>
        <w:rPr>
          <w:rFonts w:asciiTheme="minorHAnsi" w:hAnsiTheme="minorHAnsi"/>
        </w:rPr>
      </w:pPr>
      <w:r w:rsidRPr="006413D8">
        <w:rPr>
          <w:rFonts w:asciiTheme="minorHAnsi" w:hAnsiTheme="minorHAnsi"/>
        </w:rPr>
        <w:t xml:space="preserve">Het kan zijn dat de zorgen na het gesprek met ouders zijn verminderd of zijn weggenomen. Bijvoorbeeld omdat ouders aangeven dat zij zelf hulp hebben gezocht vanwege problemen in de opvoeding waar zij tegenaan lopen en het moeilijk vinden hiermee om te gaan. In zo’n geval kan besloten worden de </w:t>
      </w:r>
      <w:r w:rsidRPr="006413D8">
        <w:rPr>
          <w:rFonts w:asciiTheme="minorHAnsi" w:hAnsiTheme="minorHAnsi"/>
        </w:rPr>
        <w:lastRenderedPageBreak/>
        <w:t xml:space="preserve">meldcode te stoppen. Houd goed vinger aan de pols en biedt ondersteuning aan ouders door er te zijn voor de kinderen én met ouders mee te denken over de problemen in de opvoeding die zij tegenkomen. Hiervoor kunnen ook samenwerkingspartners worden benaderd </w:t>
      </w:r>
    </w:p>
    <w:p w14:paraId="5CF9BD90" w14:textId="77777777" w:rsidR="002F5B79" w:rsidRPr="006413D8" w:rsidRDefault="002F5B79" w:rsidP="006C2D60">
      <w:pPr>
        <w:pStyle w:val="Lijstopsomteken"/>
        <w:rPr>
          <w:rFonts w:asciiTheme="minorHAnsi" w:hAnsiTheme="minorHAnsi"/>
        </w:rPr>
      </w:pPr>
      <w:r w:rsidRPr="006413D8">
        <w:rPr>
          <w:rFonts w:asciiTheme="minorHAnsi" w:hAnsiTheme="minorHAnsi"/>
        </w:rPr>
        <w:t xml:space="preserve">De aandachtsfunctionaris doet, indien er aan de hand van de afwegingsvragen besloten is om naar stap 5 te gaan, de melding bij Veilig Thuis. </w:t>
      </w:r>
    </w:p>
    <w:p w14:paraId="02B81552" w14:textId="454E3794" w:rsidR="002F5B79" w:rsidRPr="006413D8" w:rsidRDefault="002F5B79" w:rsidP="006C2D60">
      <w:pPr>
        <w:pStyle w:val="Lijstopsomteken"/>
        <w:rPr>
          <w:rFonts w:asciiTheme="minorHAnsi" w:hAnsiTheme="minorHAnsi"/>
        </w:rPr>
      </w:pPr>
      <w:r w:rsidRPr="006413D8">
        <w:rPr>
          <w:rFonts w:asciiTheme="minorHAnsi" w:hAnsiTheme="minorHAnsi"/>
        </w:rPr>
        <w:t xml:space="preserve">Indien er aan de hand van de afwegingsvragen besloten is om naar stap 5 te gaan, wordt het gesprek met de betrokkenen voorbereid en gevoerd door de aandachtsfunctionaris en de </w:t>
      </w:r>
      <w:r w:rsidR="00582EA3" w:rsidRPr="006413D8">
        <w:rPr>
          <w:rFonts w:asciiTheme="minorHAnsi" w:hAnsiTheme="minorHAnsi"/>
        </w:rPr>
        <w:t>persoonlijk begeleider</w:t>
      </w:r>
      <w:r w:rsidRPr="006413D8">
        <w:rPr>
          <w:rFonts w:asciiTheme="minorHAnsi" w:hAnsiTheme="minorHAnsi"/>
        </w:rPr>
        <w:t xml:space="preserve"> samen.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Neem de tijd voor het gesprek, wees serieus en laat de ouder(s) merken dat</w:t>
      </w:r>
      <w:r w:rsidR="009F270D" w:rsidRPr="006413D8">
        <w:rPr>
          <w:rFonts w:asciiTheme="minorHAnsi" w:hAnsiTheme="minorHAnsi"/>
        </w:rPr>
        <w:t xml:space="preserve"> </w:t>
      </w:r>
      <w:r w:rsidR="00365927" w:rsidRPr="006413D8">
        <w:rPr>
          <w:rFonts w:asciiTheme="minorHAnsi" w:hAnsiTheme="minorHAnsi"/>
        </w:rPr>
        <w:t>je</w:t>
      </w:r>
      <w:r w:rsidR="009F270D" w:rsidRPr="006413D8">
        <w:rPr>
          <w:rFonts w:asciiTheme="minorHAnsi" w:hAnsiTheme="minorHAnsi"/>
        </w:rPr>
        <w:t xml:space="preserve"> </w:t>
      </w:r>
      <w:r w:rsidRPr="006413D8">
        <w:rPr>
          <w:rFonts w:asciiTheme="minorHAnsi" w:hAnsiTheme="minorHAnsi"/>
        </w:rPr>
        <w:t xml:space="preserve">bezorgd bent over hun kind.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Vat uw zorgen zo concreet mogelijk samen voor de ouder(s). Vertel daarbij ook dat</w:t>
      </w:r>
      <w:r w:rsidR="009F270D" w:rsidRPr="006413D8">
        <w:rPr>
          <w:rFonts w:asciiTheme="minorHAnsi" w:hAnsiTheme="minorHAnsi"/>
        </w:rPr>
        <w:t xml:space="preserve"> </w:t>
      </w:r>
      <w:r w:rsidR="00365927" w:rsidRPr="006413D8">
        <w:rPr>
          <w:rFonts w:asciiTheme="minorHAnsi" w:hAnsiTheme="minorHAnsi"/>
        </w:rPr>
        <w:t>je</w:t>
      </w:r>
      <w:r w:rsidR="009F270D" w:rsidRPr="006413D8">
        <w:rPr>
          <w:rFonts w:asciiTheme="minorHAnsi" w:hAnsiTheme="minorHAnsi"/>
        </w:rPr>
        <w:t xml:space="preserve"> </w:t>
      </w:r>
      <w:r w:rsidRPr="006413D8">
        <w:rPr>
          <w:rFonts w:asciiTheme="minorHAnsi" w:hAnsiTheme="minorHAnsi"/>
        </w:rPr>
        <w:t>denkt dat er sprake is van kindermishandeling (dit in tegenstelling tot eerdere gesprekken waar</w:t>
      </w:r>
      <w:r w:rsidR="009F270D" w:rsidRPr="006413D8">
        <w:rPr>
          <w:rFonts w:asciiTheme="minorHAnsi" w:hAnsiTheme="minorHAnsi"/>
        </w:rPr>
        <w:t xml:space="preserve"> </w:t>
      </w:r>
      <w:r w:rsidRPr="006413D8">
        <w:rPr>
          <w:rFonts w:asciiTheme="minorHAnsi" w:hAnsiTheme="minorHAnsi"/>
        </w:rPr>
        <w:t>in</w:t>
      </w:r>
      <w:r w:rsidR="009F270D" w:rsidRPr="006413D8">
        <w:rPr>
          <w:rFonts w:asciiTheme="minorHAnsi" w:hAnsiTheme="minorHAnsi"/>
        </w:rPr>
        <w:t xml:space="preserve"> </w:t>
      </w:r>
      <w:r w:rsidR="00365927" w:rsidRPr="006413D8">
        <w:rPr>
          <w:rFonts w:asciiTheme="minorHAnsi" w:hAnsiTheme="minorHAnsi"/>
        </w:rPr>
        <w:t>je</w:t>
      </w:r>
      <w:r w:rsidR="009F270D" w:rsidRPr="006413D8">
        <w:rPr>
          <w:rFonts w:asciiTheme="minorHAnsi" w:hAnsiTheme="minorHAnsi"/>
        </w:rPr>
        <w:t xml:space="preserve"> </w:t>
      </w:r>
      <w:r w:rsidRPr="006413D8">
        <w:rPr>
          <w:rFonts w:asciiTheme="minorHAnsi" w:hAnsiTheme="minorHAnsi"/>
        </w:rPr>
        <w:t xml:space="preserve">het woord kindermishandeling juist niet moet noemen).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Noem ook kort de gesprekken en stappen die er al geweest zijn.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Deel de ouder(s) mee dat</w:t>
      </w:r>
      <w:r w:rsidR="009F270D" w:rsidRPr="006413D8">
        <w:rPr>
          <w:rFonts w:asciiTheme="minorHAnsi" w:hAnsiTheme="minorHAnsi"/>
        </w:rPr>
        <w:t xml:space="preserve"> </w:t>
      </w:r>
      <w:r w:rsidR="00365927" w:rsidRPr="006413D8">
        <w:rPr>
          <w:rFonts w:asciiTheme="minorHAnsi" w:hAnsiTheme="minorHAnsi"/>
        </w:rPr>
        <w:t>je</w:t>
      </w:r>
      <w:r w:rsidR="009F270D" w:rsidRPr="006413D8">
        <w:rPr>
          <w:rFonts w:asciiTheme="minorHAnsi" w:hAnsiTheme="minorHAnsi"/>
        </w:rPr>
        <w:t xml:space="preserve"> </w:t>
      </w:r>
      <w:r w:rsidRPr="006413D8">
        <w:rPr>
          <w:rFonts w:asciiTheme="minorHAnsi" w:hAnsiTheme="minorHAnsi"/>
        </w:rPr>
        <w:t xml:space="preserve">uw vermoeden gaat melden bij VT, vraag geen toestemming.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Leg duidelijk uit dat</w:t>
      </w:r>
      <w:r w:rsidR="009F270D" w:rsidRPr="006413D8">
        <w:rPr>
          <w:rFonts w:asciiTheme="minorHAnsi" w:hAnsiTheme="minorHAnsi"/>
        </w:rPr>
        <w:t xml:space="preserve"> </w:t>
      </w:r>
      <w:r w:rsidR="00365927" w:rsidRPr="006413D8">
        <w:rPr>
          <w:rFonts w:asciiTheme="minorHAnsi" w:hAnsiTheme="minorHAnsi"/>
        </w:rPr>
        <w:t>je</w:t>
      </w:r>
      <w:r w:rsidR="009F270D" w:rsidRPr="006413D8">
        <w:rPr>
          <w:rFonts w:asciiTheme="minorHAnsi" w:hAnsiTheme="minorHAnsi"/>
        </w:rPr>
        <w:t xml:space="preserve"> </w:t>
      </w:r>
      <w:r w:rsidRPr="006413D8">
        <w:rPr>
          <w:rFonts w:asciiTheme="minorHAnsi" w:hAnsiTheme="minorHAnsi"/>
        </w:rPr>
        <w:t>merkt dat de ouder(s) niet dezelfde zorg of oplossing voorstaan als u. Of leg uit dat</w:t>
      </w:r>
      <w:r w:rsidR="009F270D" w:rsidRPr="006413D8">
        <w:rPr>
          <w:rFonts w:asciiTheme="minorHAnsi" w:hAnsiTheme="minorHAnsi"/>
        </w:rPr>
        <w:t xml:space="preserve"> </w:t>
      </w:r>
      <w:r w:rsidR="00365927" w:rsidRPr="006413D8">
        <w:rPr>
          <w:rFonts w:asciiTheme="minorHAnsi" w:hAnsiTheme="minorHAnsi"/>
        </w:rPr>
        <w:t>je</w:t>
      </w:r>
      <w:r w:rsidR="009F270D" w:rsidRPr="006413D8">
        <w:rPr>
          <w:rFonts w:asciiTheme="minorHAnsi" w:hAnsiTheme="minorHAnsi"/>
        </w:rPr>
        <w:t xml:space="preserve"> </w:t>
      </w:r>
      <w:r w:rsidRPr="006413D8">
        <w:rPr>
          <w:rFonts w:asciiTheme="minorHAnsi" w:hAnsiTheme="minorHAnsi"/>
        </w:rPr>
        <w:t xml:space="preserve">het nodig vindt dat gespecialiseerde mensen de zorgwekkende situatie onderzoeken.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Vertel de ouder(s) dat het zowel uw verantwoordelijkheid als die van uw organisatie is om bij deze ernstige zorgen VT in te schakelen.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Omschrijf VT als een instelling waar iedereen, ook de ouder(s) zelf, terecht kan die zich zorgen maakt over kinderen en iedereen die denkt dat er misschien sprake is van kindermishandeling.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Vertel dat</w:t>
      </w:r>
      <w:r w:rsidR="009F270D" w:rsidRPr="006413D8">
        <w:rPr>
          <w:rFonts w:asciiTheme="minorHAnsi" w:hAnsiTheme="minorHAnsi"/>
        </w:rPr>
        <w:t xml:space="preserve"> </w:t>
      </w:r>
      <w:r w:rsidR="00365927" w:rsidRPr="006413D8">
        <w:rPr>
          <w:rFonts w:asciiTheme="minorHAnsi" w:hAnsiTheme="minorHAnsi"/>
        </w:rPr>
        <w:t>je</w:t>
      </w:r>
      <w:r w:rsidR="009F270D" w:rsidRPr="006413D8">
        <w:rPr>
          <w:rFonts w:asciiTheme="minorHAnsi" w:hAnsiTheme="minorHAnsi"/>
        </w:rPr>
        <w:t xml:space="preserve"> </w:t>
      </w:r>
      <w:r w:rsidRPr="006413D8">
        <w:rPr>
          <w:rFonts w:asciiTheme="minorHAnsi" w:hAnsiTheme="minorHAnsi"/>
        </w:rPr>
        <w:t xml:space="preserve">het aan VT overlaat met de ouder(s) verder te praten over de zorgen.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Voer het gesprek samen met een collega. </w:t>
      </w:r>
      <w:r w:rsidR="00582EA3" w:rsidRPr="006413D8">
        <w:rPr>
          <w:rFonts w:asciiTheme="minorHAnsi" w:hAnsiTheme="minorHAnsi"/>
        </w:rPr>
        <w:br/>
      </w:r>
      <w:r w:rsidRPr="006413D8">
        <w:rPr>
          <w:rFonts w:ascii="Segoe UI Symbol" w:hAnsi="Segoe UI Symbol" w:cs="Segoe UI Symbol"/>
        </w:rPr>
        <w:t>✓</w:t>
      </w:r>
      <w:r w:rsidRPr="006413D8">
        <w:rPr>
          <w:rFonts w:asciiTheme="minorHAnsi" w:hAnsiTheme="minorHAnsi"/>
        </w:rPr>
        <w:t xml:space="preserve"> Vermeld dat er een registratie bij Veilig Thuis zal plaatsvinden. </w:t>
      </w:r>
    </w:p>
    <w:p w14:paraId="0981515E" w14:textId="1644D8DA" w:rsidR="002F5B79" w:rsidRPr="006413D8" w:rsidRDefault="00582EA3" w:rsidP="006C2D60">
      <w:pPr>
        <w:pStyle w:val="Lijstopsomteken"/>
        <w:rPr>
          <w:rFonts w:asciiTheme="minorHAnsi" w:hAnsiTheme="minorHAnsi"/>
        </w:rPr>
      </w:pPr>
      <w:r w:rsidRPr="006413D8">
        <w:rPr>
          <w:rFonts w:asciiTheme="minorHAnsi" w:hAnsiTheme="minorHAnsi"/>
        </w:rPr>
        <w:t>Gespreksverslagen kunnen door betrokkenen worden ondertekend. Alles wat opgeschreven wordt, wordt in het dossier bewaard. Bij het verwerken van deze gegevens wordt rekening gehouden met de Algemene Verordening Gegevensbescherming.</w:t>
      </w:r>
      <w:r w:rsidR="002F5B79" w:rsidRPr="006413D8">
        <w:rPr>
          <w:rFonts w:asciiTheme="minorHAnsi" w:hAnsiTheme="minorHAnsi"/>
        </w:rPr>
        <w:t xml:space="preserve"> </w:t>
      </w:r>
    </w:p>
    <w:p w14:paraId="1D18634C" w14:textId="77777777" w:rsidR="00F610E5" w:rsidRPr="006413D8" w:rsidRDefault="00F610E5" w:rsidP="00F610E5">
      <w:pPr>
        <w:rPr>
          <w:rFonts w:cstheme="minorHAnsi"/>
        </w:rPr>
      </w:pPr>
    </w:p>
    <w:p w14:paraId="4BA60B3D" w14:textId="77777777" w:rsidR="00B97698" w:rsidRPr="006413D8" w:rsidRDefault="00B97698" w:rsidP="00B97698">
      <w:pPr>
        <w:pStyle w:val="Kop2"/>
        <w:framePr w:wrap="around"/>
        <w:rPr>
          <w:rFonts w:cstheme="minorHAnsi"/>
        </w:rPr>
      </w:pPr>
      <w:bookmarkStart w:id="23" w:name="_Toc44321613"/>
      <w:r w:rsidRPr="006413D8">
        <w:rPr>
          <w:rFonts w:cstheme="minorHAnsi"/>
        </w:rPr>
        <w:t>Stap 5: Beslissen met Veilig Thuis</w:t>
      </w:r>
      <w:bookmarkEnd w:id="23"/>
    </w:p>
    <w:p w14:paraId="3C09F894" w14:textId="77777777" w:rsidR="00B97698" w:rsidRPr="006413D8" w:rsidRDefault="00B97698" w:rsidP="009474E3">
      <w:pPr>
        <w:rPr>
          <w:rFonts w:cstheme="minorHAnsi"/>
          <w:lang w:eastAsia="en-US"/>
        </w:rPr>
      </w:pPr>
    </w:p>
    <w:p w14:paraId="6592224D" w14:textId="2439C18D" w:rsidR="00F610E5" w:rsidRPr="006413D8" w:rsidRDefault="00F610E5" w:rsidP="00972680">
      <w:pPr>
        <w:pStyle w:val="Lijstalinea"/>
        <w:numPr>
          <w:ilvl w:val="0"/>
          <w:numId w:val="43"/>
        </w:numPr>
        <w:rPr>
          <w:rFonts w:cstheme="minorHAnsi"/>
          <w:b/>
          <w:bCs/>
          <w:i/>
          <w:iCs/>
          <w:lang w:eastAsia="en-US"/>
        </w:rPr>
      </w:pPr>
      <w:r w:rsidRPr="006413D8">
        <w:rPr>
          <w:rFonts w:cstheme="minorHAnsi"/>
          <w:b/>
          <w:bCs/>
          <w:i/>
          <w:iCs/>
          <w:lang w:eastAsia="en-US"/>
        </w:rPr>
        <w:t>Is melden noodzakelijk?</w:t>
      </w:r>
    </w:p>
    <w:p w14:paraId="323ACA53" w14:textId="4C6FD8D3" w:rsidR="00F610E5" w:rsidRPr="006413D8" w:rsidRDefault="008936D0" w:rsidP="00972680">
      <w:pPr>
        <w:pStyle w:val="Lijstalinea"/>
        <w:numPr>
          <w:ilvl w:val="0"/>
          <w:numId w:val="43"/>
        </w:numPr>
        <w:rPr>
          <w:rFonts w:cstheme="minorHAnsi"/>
          <w:b/>
          <w:bCs/>
          <w:i/>
          <w:iCs/>
          <w:lang w:eastAsia="en-US"/>
        </w:rPr>
      </w:pPr>
      <w:r w:rsidRPr="006413D8">
        <w:rPr>
          <w:b/>
          <w:bCs/>
          <w:i/>
          <w:iCs/>
        </w:rPr>
        <w:t>Is zelf passende en toereikende hulp bieden of organiseren mogelijk</w:t>
      </w:r>
      <w:r w:rsidRPr="006413D8">
        <w:rPr>
          <w:b/>
          <w:bCs/>
        </w:rPr>
        <w:t>?</w:t>
      </w:r>
    </w:p>
    <w:p w14:paraId="1470B0A4" w14:textId="1EBAEB44" w:rsidR="00F610E5" w:rsidRPr="006413D8" w:rsidRDefault="00F610E5" w:rsidP="006C2D60">
      <w:pPr>
        <w:pStyle w:val="Lijstopsomteken"/>
        <w:rPr>
          <w:rFonts w:asciiTheme="minorHAnsi" w:hAnsiTheme="minorHAnsi"/>
          <w:lang w:eastAsia="en-US"/>
        </w:rPr>
      </w:pPr>
      <w:r w:rsidRPr="006413D8">
        <w:rPr>
          <w:rFonts w:asciiTheme="minorHAnsi" w:hAnsiTheme="minorHAnsi"/>
          <w:lang w:eastAsia="en-US"/>
        </w:rPr>
        <w:t>De</w:t>
      </w:r>
      <w:r w:rsidR="008936D0" w:rsidRPr="006413D8">
        <w:rPr>
          <w:rFonts w:asciiTheme="minorHAnsi" w:hAnsiTheme="minorHAnsi"/>
          <w:lang w:eastAsia="en-US"/>
        </w:rPr>
        <w:t xml:space="preserve"> aandachtsfunctionaris</w:t>
      </w:r>
      <w:r w:rsidRPr="006413D8">
        <w:rPr>
          <w:rFonts w:asciiTheme="minorHAnsi" w:hAnsiTheme="minorHAnsi"/>
          <w:lang w:eastAsia="en-US"/>
        </w:rPr>
        <w:t xml:space="preserve"> neemt bij een melding samen met Veilig Thuis de laatste drie vragen van het afwegingskader door. </w:t>
      </w:r>
    </w:p>
    <w:p w14:paraId="42C00101" w14:textId="1A669D50" w:rsidR="008936D0" w:rsidRPr="006413D8" w:rsidRDefault="008936D0" w:rsidP="006C2D60">
      <w:pPr>
        <w:pStyle w:val="Lijstopsomteken"/>
        <w:rPr>
          <w:rFonts w:asciiTheme="minorHAnsi" w:hAnsiTheme="minorHAnsi"/>
        </w:rPr>
      </w:pPr>
      <w:r w:rsidRPr="006413D8">
        <w:rPr>
          <w:rFonts w:asciiTheme="minorHAnsi" w:hAnsiTheme="minorHAnsi"/>
        </w:rPr>
        <w:t xml:space="preserve">Het is van belang dat beide afwegingen in deze volgorde worden genomen. De persoonlijk begeleider en aandachtsfunctionaris vraagt zich eerst af of melden noodzakelijk is, aan de hand van het afwegingskader. Vervolgens besluiten de signalerende begeleider en aandachtsfunctionaris of het bieden van hulp tot de mogelijkheden van zowel deze begeleider als de betrokkenen behoort. </w:t>
      </w:r>
    </w:p>
    <w:p w14:paraId="3A58195C" w14:textId="77777777" w:rsidR="008936D0" w:rsidRPr="006413D8" w:rsidRDefault="008936D0" w:rsidP="006C2D60">
      <w:pPr>
        <w:pStyle w:val="Lijstopsomteken"/>
        <w:rPr>
          <w:rFonts w:asciiTheme="minorHAnsi" w:hAnsiTheme="minorHAnsi"/>
        </w:rPr>
      </w:pPr>
      <w:r w:rsidRPr="006413D8">
        <w:rPr>
          <w:rFonts w:asciiTheme="minorHAnsi" w:hAnsiTheme="minorHAnsi"/>
        </w:rPr>
        <w:t xml:space="preserve">Wanneer melden volgens het afwegingskader noodzakelijk is, zal de tweede beslissingsvraag over eventuele hulp en aan welke voorwaarden deze moet voldoen, in overleg met Veilig Thuis worden beantwoord. </w:t>
      </w:r>
    </w:p>
    <w:p w14:paraId="32ACFF7D" w14:textId="77777777" w:rsidR="008936D0" w:rsidRPr="006413D8" w:rsidRDefault="008936D0" w:rsidP="006C2D60">
      <w:pPr>
        <w:pStyle w:val="Lijstopsomteken"/>
        <w:rPr>
          <w:rFonts w:asciiTheme="minorHAnsi" w:hAnsiTheme="minorHAnsi"/>
        </w:rPr>
      </w:pPr>
      <w:r w:rsidRPr="006413D8">
        <w:rPr>
          <w:rFonts w:asciiTheme="minorHAnsi" w:hAnsiTheme="minorHAnsi"/>
        </w:rPr>
        <w:t xml:space="preserve">Wij gaan er bij afweging 2 vanuit intern dat wij niet de juiste hulp kunnen bieden en daar altijd deskundigen voor nodig zullen hebben. Hulp bieden of organiseren doen wij dan altijd samen in overleg met Veilig Thuis. </w:t>
      </w:r>
    </w:p>
    <w:p w14:paraId="31C9A921" w14:textId="77777777" w:rsidR="008936D0" w:rsidRPr="006413D8" w:rsidRDefault="008936D0" w:rsidP="006C2D60">
      <w:pPr>
        <w:pStyle w:val="Lijstopsomteken"/>
        <w:rPr>
          <w:rFonts w:asciiTheme="minorHAnsi" w:hAnsiTheme="minorHAnsi"/>
        </w:rPr>
      </w:pPr>
      <w:r w:rsidRPr="006413D8">
        <w:rPr>
          <w:rFonts w:asciiTheme="minorHAnsi" w:hAnsiTheme="minorHAnsi"/>
        </w:rPr>
        <w:t xml:space="preserve">De aandachtsfunctionaris is altijd eindverantwoordelijk voor de beslissing om wel of geen melding te doen. </w:t>
      </w:r>
    </w:p>
    <w:p w14:paraId="0ED5C287" w14:textId="3A0C9E7A" w:rsidR="00F610E5" w:rsidRPr="006413D8" w:rsidRDefault="008936D0" w:rsidP="006C2D60">
      <w:pPr>
        <w:pStyle w:val="Lijstopsomteken"/>
        <w:rPr>
          <w:rFonts w:asciiTheme="minorHAnsi" w:hAnsiTheme="minorHAnsi"/>
          <w:lang w:eastAsia="en-US"/>
        </w:rPr>
      </w:pPr>
      <w:r w:rsidRPr="006413D8">
        <w:rPr>
          <w:rFonts w:asciiTheme="minorHAnsi" w:hAnsiTheme="minorHAnsi"/>
        </w:rPr>
        <w:t xml:space="preserve">De </w:t>
      </w:r>
      <w:r w:rsidR="0038097C" w:rsidRPr="006413D8">
        <w:rPr>
          <w:rFonts w:asciiTheme="minorHAnsi" w:hAnsiTheme="minorHAnsi"/>
        </w:rPr>
        <w:t>aandachtsfunctionaris</w:t>
      </w:r>
      <w:r w:rsidRPr="006413D8">
        <w:rPr>
          <w:rFonts w:asciiTheme="minorHAnsi" w:hAnsiTheme="minorHAnsi"/>
        </w:rPr>
        <w:t xml:space="preserve"> documenteert vanaf stap 5</w:t>
      </w:r>
      <w:r w:rsidR="00F610E5" w:rsidRPr="006413D8">
        <w:rPr>
          <w:rFonts w:asciiTheme="minorHAnsi" w:hAnsiTheme="minorHAnsi"/>
          <w:lang w:eastAsia="en-US"/>
        </w:rPr>
        <w:t>.</w:t>
      </w:r>
    </w:p>
    <w:p w14:paraId="39947422" w14:textId="4B9DD88D" w:rsidR="00A413A6" w:rsidRPr="006413D8" w:rsidRDefault="00A413A6" w:rsidP="00A413A6">
      <w:pPr>
        <w:pStyle w:val="Kop1"/>
        <w:rPr>
          <w:rFonts w:cstheme="minorHAnsi"/>
        </w:rPr>
      </w:pPr>
      <w:bookmarkStart w:id="24" w:name="_Toc44321614"/>
      <w:r w:rsidRPr="006413D8">
        <w:rPr>
          <w:rFonts w:cstheme="minorHAnsi"/>
        </w:rPr>
        <w:lastRenderedPageBreak/>
        <w:t>Wettelijke verplichtingen</w:t>
      </w:r>
      <w:bookmarkEnd w:id="24"/>
    </w:p>
    <w:p w14:paraId="0F3813F2" w14:textId="77777777" w:rsidR="00A413A6" w:rsidRPr="006413D8" w:rsidRDefault="00A413A6" w:rsidP="00A413A6">
      <w:pPr>
        <w:rPr>
          <w:rFonts w:cstheme="minorHAnsi"/>
          <w:lang w:eastAsia="en-US"/>
        </w:rPr>
      </w:pPr>
    </w:p>
    <w:p w14:paraId="7561EB59" w14:textId="6FCAB17D" w:rsidR="00A413A6" w:rsidRPr="006413D8" w:rsidRDefault="00A413A6" w:rsidP="00A413A6">
      <w:pPr>
        <w:pStyle w:val="Kop2"/>
        <w:framePr w:wrap="around"/>
        <w:rPr>
          <w:rFonts w:cstheme="minorHAnsi"/>
        </w:rPr>
      </w:pPr>
      <w:bookmarkStart w:id="25" w:name="_Toc44321615"/>
      <w:r w:rsidRPr="006413D8">
        <w:rPr>
          <w:rFonts w:cstheme="minorHAnsi"/>
        </w:rPr>
        <w:t>Verantwoordelijkhed</w:t>
      </w:r>
      <w:r w:rsidR="009F270D" w:rsidRPr="006413D8">
        <w:rPr>
          <w:rFonts w:cstheme="minorHAnsi"/>
        </w:rPr>
        <w:t>en</w:t>
      </w:r>
      <w:bookmarkEnd w:id="25"/>
    </w:p>
    <w:p w14:paraId="488EBDA0" w14:textId="5AA226CC" w:rsidR="00A413A6" w:rsidRPr="006413D8" w:rsidRDefault="00A413A6" w:rsidP="00A413A6">
      <w:pPr>
        <w:rPr>
          <w:rFonts w:cstheme="minorHAnsi"/>
        </w:rPr>
      </w:pPr>
    </w:p>
    <w:p w14:paraId="00CC06DA" w14:textId="59C15545" w:rsidR="009F270D" w:rsidRPr="006413D8" w:rsidRDefault="009F270D" w:rsidP="009F270D">
      <w:r w:rsidRPr="006413D8">
        <w:t>Het is van belang dat verantwoordelijkheden van medewerkers van kinderopvangorganisaties, waar het gaat om vermoedens van kindermishandeling en grensoverschrijdend gedrag, goed zijn vastgelegd. De verantwoordelijkheden per functie zijn:</w:t>
      </w:r>
      <w:r w:rsidRPr="006413D8">
        <w:br/>
      </w:r>
    </w:p>
    <w:p w14:paraId="6F90C709" w14:textId="7D199A92" w:rsidR="009F270D" w:rsidRPr="006413D8" w:rsidRDefault="009F270D" w:rsidP="009F270D">
      <w:pPr>
        <w:pStyle w:val="Kop3"/>
      </w:pPr>
      <w:bookmarkStart w:id="26" w:name="_Toc44321616"/>
      <w:r w:rsidRPr="006413D8">
        <w:t>De persoonlijk begeleider (PB)</w:t>
      </w:r>
      <w:bookmarkEnd w:id="26"/>
      <w:r w:rsidRPr="006413D8">
        <w:t> </w:t>
      </w:r>
    </w:p>
    <w:p w14:paraId="5197868F" w14:textId="677EB6E3" w:rsidR="009F270D" w:rsidRPr="006413D8" w:rsidRDefault="009F270D" w:rsidP="009F270D">
      <w:r w:rsidRPr="006413D8">
        <w:t xml:space="preserve">De PB dient deskundig te zijn in het herkennen en bespreken van signalen die kunnen wijzen op huiselijk geweld en kindermishandeling. Onder signaleren wordt verstaan het waarnemen en interpreteren van aanwijzingen in gedrag en lichamelijk welzijn van de cliënt, in het gedrag van de ouders en in de gezinsomgeving die mogelijk wijzen op huiselijk geweld of kindermishandeling. Deze signalen dienen zo snel mogelijk te worden neergelegd bij de aandachtsfunctionaris. De PB dient ook alert te zijn op signalen die wijzen op een geweld- of zedendelict gepleegd door een collega of signalen die wijzen op seksueel grensoverschrijdend gedrag tussen jeugdigen onderling. </w:t>
      </w:r>
      <w:r w:rsidRPr="00103086">
        <w:t>Deskundigheidsbevordering van de begeleiders op dit onderwerp heeft een structurele plek in het scholingsplan.</w:t>
      </w:r>
      <w:r w:rsidR="003E18D1" w:rsidRPr="006413D8">
        <w:t xml:space="preserve"> (o.a. werken met het Vlaggensysteem)</w:t>
      </w:r>
    </w:p>
    <w:p w14:paraId="62D2D219" w14:textId="7DCE8BB7" w:rsidR="009F270D" w:rsidRPr="006413D8" w:rsidRDefault="009F270D" w:rsidP="009F270D">
      <w:pPr>
        <w:pStyle w:val="Kop3"/>
      </w:pPr>
      <w:bookmarkStart w:id="27" w:name="_Toc44321617"/>
      <w:r w:rsidRPr="006413D8">
        <w:t>De aandachtsfunctionaris (AF)</w:t>
      </w:r>
      <w:bookmarkEnd w:id="27"/>
    </w:p>
    <w:p w14:paraId="6E697D85" w14:textId="77777777" w:rsidR="00731681" w:rsidRDefault="009F270D" w:rsidP="00731681">
      <w:pPr>
        <w:pStyle w:val="Lijstopsomteken"/>
        <w:numPr>
          <w:ilvl w:val="0"/>
          <w:numId w:val="0"/>
        </w:numPr>
        <w:rPr>
          <w:rFonts w:asciiTheme="minorHAnsi" w:hAnsiTheme="minorHAnsi"/>
        </w:rPr>
      </w:pPr>
      <w:r w:rsidRPr="006413D8">
        <w:rPr>
          <w:rFonts w:asciiTheme="minorHAnsi" w:hAnsiTheme="minorHAnsi"/>
        </w:rPr>
        <w:t>De AF heeft een centrale en adviserende rol in de stappen rond het signaleren en handelen bij vermoedens van huiselijk geweld en kindermishandeling in huiselijke kring</w:t>
      </w:r>
      <w:r w:rsidR="00731681">
        <w:rPr>
          <w:rFonts w:asciiTheme="minorHAnsi" w:hAnsiTheme="minorHAnsi"/>
        </w:rPr>
        <w:t xml:space="preserve"> en borgt het onderwerp binnen de instelling.</w:t>
      </w:r>
    </w:p>
    <w:p w14:paraId="60015618" w14:textId="62B378F1" w:rsidR="00731681" w:rsidRPr="006413D8" w:rsidRDefault="00731681" w:rsidP="00731681">
      <w:pPr>
        <w:pStyle w:val="Lijstopsomteken"/>
        <w:numPr>
          <w:ilvl w:val="0"/>
          <w:numId w:val="0"/>
        </w:numPr>
        <w:rPr>
          <w:rFonts w:asciiTheme="minorHAnsi" w:hAnsiTheme="minorHAnsi"/>
        </w:rPr>
      </w:pPr>
      <w:r>
        <w:rPr>
          <w:rFonts w:asciiTheme="minorHAnsi" w:hAnsiTheme="minorHAnsi"/>
        </w:rPr>
        <w:t>D</w:t>
      </w:r>
      <w:r w:rsidRPr="006413D8">
        <w:rPr>
          <w:rFonts w:asciiTheme="minorHAnsi" w:hAnsiTheme="minorHAnsi"/>
        </w:rPr>
        <w:t xml:space="preserve">e AF </w:t>
      </w:r>
      <w:r>
        <w:rPr>
          <w:rFonts w:asciiTheme="minorHAnsi" w:hAnsiTheme="minorHAnsi"/>
        </w:rPr>
        <w:t xml:space="preserve">is </w:t>
      </w:r>
      <w:r w:rsidRPr="006413D8">
        <w:rPr>
          <w:rFonts w:asciiTheme="minorHAnsi" w:hAnsiTheme="minorHAnsi"/>
        </w:rPr>
        <w:t xml:space="preserve">deskundig in het signaleren, handelen en delen van zorg en </w:t>
      </w:r>
      <w:r>
        <w:rPr>
          <w:rFonts w:asciiTheme="minorHAnsi" w:hAnsiTheme="minorHAnsi"/>
        </w:rPr>
        <w:t xml:space="preserve">is </w:t>
      </w:r>
      <w:r w:rsidRPr="006413D8">
        <w:rPr>
          <w:rFonts w:asciiTheme="minorHAnsi" w:hAnsiTheme="minorHAnsi"/>
        </w:rPr>
        <w:t xml:space="preserve">op de hoogte van de werkwijze van de meldcode en de afspraken binnen de eigen organisatie. </w:t>
      </w:r>
      <w:r w:rsidRPr="006413D8">
        <w:rPr>
          <w:rFonts w:asciiTheme="minorHAnsi" w:hAnsiTheme="minorHAnsi" w:cstheme="minorHAnsi"/>
        </w:rPr>
        <w:t xml:space="preserve">De AF is altijd eindverantwoordelijk voor de beslissing om wel of geen melding te doen. De AF meldt in de verwijsindex. </w:t>
      </w:r>
    </w:p>
    <w:p w14:paraId="3B5E944C" w14:textId="0113E906" w:rsidR="00731681" w:rsidRDefault="00731681" w:rsidP="00F83972">
      <w:r w:rsidRPr="006413D8">
        <w:t>De AF heeft tevens contact met externe partijen als bijvoorbeeld </w:t>
      </w:r>
      <w:hyperlink r:id="rId13" w:history="1">
        <w:r w:rsidRPr="006413D8">
          <w:rPr>
            <w:rStyle w:val="Hyperlink"/>
          </w:rPr>
          <w:t>Veilig Thuis</w:t>
        </w:r>
      </w:hyperlink>
      <w:r w:rsidRPr="006413D8">
        <w:t>. De AF is (bij)geschoold op het onderwerp</w:t>
      </w:r>
      <w:r w:rsidR="00F83972">
        <w:t xml:space="preserve">. </w:t>
      </w:r>
      <w:r w:rsidRPr="006413D8">
        <w:t xml:space="preserve"> </w:t>
      </w:r>
      <w:r w:rsidR="00F83972">
        <w:t xml:space="preserve">Bij </w:t>
      </w:r>
      <w:r w:rsidR="0038097C">
        <w:t>D</w:t>
      </w:r>
      <w:r w:rsidR="00F83972">
        <w:t xml:space="preserve">e Buurderij wordt het aandachtsfunctionarisschap ingevuld door de </w:t>
      </w:r>
      <w:r w:rsidR="00497656">
        <w:t>zorgcoördinatoren</w:t>
      </w:r>
      <w:r w:rsidR="00F83972">
        <w:t xml:space="preserve"> van de locatie</w:t>
      </w:r>
      <w:r w:rsidR="00497656">
        <w:t>s.</w:t>
      </w:r>
    </w:p>
    <w:p w14:paraId="1A747EFC" w14:textId="366BF097" w:rsidR="009F270D" w:rsidRDefault="009F270D" w:rsidP="00731681">
      <w:pPr>
        <w:pStyle w:val="Kop3"/>
      </w:pPr>
      <w:bookmarkStart w:id="28" w:name="_Toc44321618"/>
      <w:r w:rsidRPr="006413D8">
        <w:t>De bestuurder  (Bs)</w:t>
      </w:r>
      <w:bookmarkEnd w:id="28"/>
    </w:p>
    <w:p w14:paraId="2340C8D5" w14:textId="330B9330" w:rsidR="001D3A08" w:rsidRPr="006413D8" w:rsidRDefault="009F270D" w:rsidP="001D3A08">
      <w:r w:rsidRPr="006413D8">
        <w:t xml:space="preserve">De Bs draagt de eindverantwoordelijkheid voor de uitvoering van dit protocol. De </w:t>
      </w:r>
      <w:r w:rsidR="00A458B9" w:rsidRPr="006413D8">
        <w:t>Bs</w:t>
      </w:r>
      <w:r w:rsidRPr="006413D8">
        <w:t xml:space="preserve"> is verantwoordelijk voor het opnemen van de meldcode in het zorgbeleid en/of veiligheidsbeleid en dat deze aansluit op werkprocessen binnen de organisatie. </w:t>
      </w:r>
      <w:r w:rsidRPr="006413D8">
        <w:br/>
        <w:t xml:space="preserve">De </w:t>
      </w:r>
      <w:r w:rsidR="00A458B9" w:rsidRPr="006413D8">
        <w:t>Bs</w:t>
      </w:r>
      <w:r w:rsidRPr="006413D8">
        <w:t xml:space="preserve"> draagt er zorg voor dat beroepskrachten binnen de organisatie op de hoogte zijn van de meldcode en er naar kunnen handelen.</w:t>
      </w:r>
      <w:r w:rsidRPr="006413D8">
        <w:br/>
        <w:t xml:space="preserve">De </w:t>
      </w:r>
      <w:r w:rsidR="00A458B9" w:rsidRPr="006413D8">
        <w:t xml:space="preserve">Bs </w:t>
      </w:r>
      <w:r w:rsidRPr="006413D8">
        <w:t>stelt een aandachtsfunctionaris aan</w:t>
      </w:r>
      <w:r w:rsidR="00E02365" w:rsidRPr="006413D8">
        <w:t xml:space="preserve">, stelt een functie-taakomschrijving op </w:t>
      </w:r>
      <w:r w:rsidRPr="006413D8">
        <w:t>en geeft de</w:t>
      </w:r>
      <w:r w:rsidR="00E02365" w:rsidRPr="006413D8">
        <w:t xml:space="preserve"> AF </w:t>
      </w:r>
      <w:r w:rsidRPr="006413D8">
        <w:t>mandaat en de ruimte deze functie naar behoren uit te oefenen. </w:t>
      </w:r>
      <w:r w:rsidRPr="006413D8">
        <w:br/>
        <w:t xml:space="preserve">De </w:t>
      </w:r>
      <w:r w:rsidR="00A458B9" w:rsidRPr="006413D8">
        <w:t>Bs</w:t>
      </w:r>
      <w:r w:rsidRPr="006413D8">
        <w:t xml:space="preserve"> is bij het vermoeden van een geweld- of zedendelict door een collega verplicht om in contact te treden met de </w:t>
      </w:r>
      <w:hyperlink r:id="rId14" w:history="1">
        <w:r w:rsidR="00B67C7F" w:rsidRPr="006413D8">
          <w:rPr>
            <w:rStyle w:val="Hyperlink"/>
          </w:rPr>
          <w:t>inspectie gezondheidszorg en jeugd</w:t>
        </w:r>
      </w:hyperlink>
      <w:r w:rsidR="00B67C7F" w:rsidRPr="006413D8">
        <w:t xml:space="preserve"> </w:t>
      </w:r>
      <w:r w:rsidRPr="006413D8">
        <w:t>en ook tot het doen van aangifte als er sprake is van een reëel vermoeden</w:t>
      </w:r>
      <w:r w:rsidR="00B1634F" w:rsidRPr="006413D8">
        <w:t xml:space="preserve"> bij de inspectie</w:t>
      </w:r>
      <w:r w:rsidRPr="006413D8">
        <w:t>. </w:t>
      </w:r>
      <w:r w:rsidRPr="006413D8">
        <w:br/>
        <w:t>De directie vervult daarnaast een centrale rol in de route bij signalen van een mogelijk geweld- of zedendelict door een collega en de route grensoverschrijdend gedrag tussen kinderen onderling.</w:t>
      </w:r>
    </w:p>
    <w:p w14:paraId="31E40A93" w14:textId="14767B14" w:rsidR="00A43BDA" w:rsidRPr="00535C87" w:rsidRDefault="00535C87" w:rsidP="00535C87">
      <w:pPr>
        <w:rPr>
          <w:rFonts w:eastAsia="Times New Roman" w:cs="Arial"/>
        </w:rPr>
      </w:pPr>
      <w:r>
        <w:br w:type="page"/>
      </w:r>
    </w:p>
    <w:p w14:paraId="1D2D0F11" w14:textId="67AF073E" w:rsidR="00A413A6" w:rsidRPr="006413D8" w:rsidRDefault="00A413A6" w:rsidP="00A413A6">
      <w:pPr>
        <w:pStyle w:val="Kop2"/>
        <w:framePr w:wrap="around"/>
        <w:rPr>
          <w:rFonts w:cstheme="minorHAnsi"/>
        </w:rPr>
      </w:pPr>
      <w:bookmarkStart w:id="29" w:name="_Toc44321619"/>
      <w:r w:rsidRPr="006413D8">
        <w:rPr>
          <w:rFonts w:cstheme="minorHAnsi"/>
        </w:rPr>
        <w:lastRenderedPageBreak/>
        <w:t>Vertrouwelijke informatie</w:t>
      </w:r>
      <w:bookmarkEnd w:id="29"/>
    </w:p>
    <w:p w14:paraId="64A7CE99" w14:textId="77777777" w:rsidR="00A413A6" w:rsidRPr="006413D8" w:rsidRDefault="00A413A6" w:rsidP="00A413A6">
      <w:pPr>
        <w:rPr>
          <w:rFonts w:cstheme="minorHAnsi"/>
        </w:rPr>
      </w:pPr>
    </w:p>
    <w:p w14:paraId="7925E287" w14:textId="77777777" w:rsidR="00A43BDA" w:rsidRPr="006413D8" w:rsidRDefault="00A43BDA" w:rsidP="006C2D60">
      <w:pPr>
        <w:pStyle w:val="Lijstopsomteken"/>
        <w:rPr>
          <w:rFonts w:asciiTheme="minorHAnsi" w:hAnsiTheme="minorHAnsi"/>
        </w:rPr>
      </w:pPr>
      <w:r w:rsidRPr="006413D8">
        <w:rPr>
          <w:rFonts w:asciiTheme="minorHAnsi" w:hAnsiTheme="minorHAnsi"/>
        </w:rPr>
        <w:t xml:space="preserve">Het is belangrijk dat De Buurderij alle gegevens die te maken hebben met het signaleren en handelen schriftelijk vastlegt. </w:t>
      </w:r>
    </w:p>
    <w:p w14:paraId="09119470" w14:textId="77777777" w:rsidR="00A43BDA" w:rsidRPr="006413D8" w:rsidRDefault="00A43BDA" w:rsidP="006C2D60">
      <w:pPr>
        <w:pStyle w:val="Lijstopsomteken"/>
        <w:rPr>
          <w:rFonts w:asciiTheme="minorHAnsi" w:hAnsiTheme="minorHAnsi"/>
        </w:rPr>
      </w:pPr>
      <w:r w:rsidRPr="006413D8">
        <w:rPr>
          <w:rFonts w:asciiTheme="minorHAnsi" w:hAnsiTheme="minorHAnsi"/>
        </w:rPr>
        <w:t xml:space="preserve">Wie hiervoor verantwoordelijk is, staat bij de stappen (stap 1 tot en met 5) beschreven. </w:t>
      </w:r>
    </w:p>
    <w:p w14:paraId="2C244BE3" w14:textId="77777777" w:rsidR="00A43BDA" w:rsidRPr="006413D8" w:rsidRDefault="00A43BDA" w:rsidP="006C2D60">
      <w:pPr>
        <w:pStyle w:val="Lijstopsomteken"/>
        <w:rPr>
          <w:rFonts w:asciiTheme="minorHAnsi" w:hAnsiTheme="minorHAnsi"/>
        </w:rPr>
      </w:pPr>
      <w:r w:rsidRPr="006413D8">
        <w:rPr>
          <w:rFonts w:asciiTheme="minorHAnsi" w:hAnsiTheme="minorHAnsi"/>
        </w:rPr>
        <w:t xml:space="preserve">Dit geldt voor iedere stap bij het doorlopen van de meldcode. </w:t>
      </w:r>
    </w:p>
    <w:p w14:paraId="3E8BF521" w14:textId="77777777" w:rsidR="00A43BDA" w:rsidRPr="006413D8" w:rsidRDefault="00A43BDA" w:rsidP="006C2D60">
      <w:pPr>
        <w:pStyle w:val="Lijstopsomteken"/>
        <w:rPr>
          <w:rFonts w:asciiTheme="minorHAnsi" w:hAnsiTheme="minorHAnsi"/>
        </w:rPr>
      </w:pPr>
      <w:r w:rsidRPr="006413D8">
        <w:rPr>
          <w:rFonts w:asciiTheme="minorHAnsi" w:hAnsiTheme="minorHAnsi"/>
        </w:rPr>
        <w:t xml:space="preserve">Alle vergaarde informatie, signalen, handelingen, gesprekken worden schriftelijk vastgelegd op de daarvoor bestemde formulieren. </w:t>
      </w:r>
    </w:p>
    <w:p w14:paraId="17727A7D" w14:textId="77777777" w:rsidR="00A43BDA" w:rsidRPr="006413D8" w:rsidRDefault="00A43BDA" w:rsidP="006C2D60">
      <w:pPr>
        <w:pStyle w:val="Lijstopsomteken"/>
        <w:rPr>
          <w:rFonts w:asciiTheme="minorHAnsi" w:hAnsiTheme="minorHAnsi"/>
        </w:rPr>
      </w:pPr>
      <w:r w:rsidRPr="006413D8">
        <w:rPr>
          <w:rFonts w:asciiTheme="minorHAnsi" w:hAnsiTheme="minorHAnsi"/>
        </w:rPr>
        <w:t xml:space="preserve">Tevens is het van belang dat er met de gegevens vertrouwelijk wordt omgegaan. </w:t>
      </w:r>
    </w:p>
    <w:p w14:paraId="66966636" w14:textId="3E9CAF00" w:rsidR="00A413A6" w:rsidRPr="006413D8" w:rsidRDefault="00A43BDA" w:rsidP="006C2D60">
      <w:pPr>
        <w:pStyle w:val="Lijstopsomteken"/>
        <w:rPr>
          <w:rFonts w:asciiTheme="minorHAnsi" w:hAnsiTheme="minorHAnsi"/>
        </w:rPr>
      </w:pPr>
      <w:r w:rsidRPr="006413D8">
        <w:rPr>
          <w:rFonts w:asciiTheme="minorHAnsi" w:hAnsiTheme="minorHAnsi"/>
          <w:b/>
          <w:bCs/>
        </w:rPr>
        <w:t>Algemene zwijgplicht</w:t>
      </w:r>
      <w:r w:rsidRPr="006413D8">
        <w:rPr>
          <w:rFonts w:asciiTheme="minorHAnsi" w:hAnsiTheme="minorHAnsi"/>
        </w:rPr>
        <w:t>: Iedere beroepskracht heeft een beroepsgeheim. Dit geldt ook voor beroepskrachten b</w:t>
      </w:r>
      <w:r w:rsidR="0036420D" w:rsidRPr="006413D8">
        <w:rPr>
          <w:rFonts w:asciiTheme="minorHAnsi" w:hAnsiTheme="minorHAnsi"/>
        </w:rPr>
        <w:t>innen</w:t>
      </w:r>
      <w:r w:rsidRPr="006413D8">
        <w:rPr>
          <w:rFonts w:asciiTheme="minorHAnsi" w:hAnsiTheme="minorHAnsi"/>
        </w:rPr>
        <w:t xml:space="preserve"> de Buurderij. Deze zwijgplicht, zoals het beroepsgeheim ook wel wordt genoemd, verplicht de beroepskracht om, kort gezegd, geen informatie over kinderen en ouders aan derden te verstrekken, tenzij daarvoor toestemming bestaat. Doel van het beroepsgeheim is de drempel voor de toegang tot de hulpverlening zo laag mogelijk te maken en de cliënt het vertrouwen te geven dat hij vrijuit kan spreken. 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0F8B4103" w14:textId="307F17A2" w:rsidR="00085557" w:rsidRPr="006413D8" w:rsidRDefault="00085557" w:rsidP="00234B4E">
      <w:pPr>
        <w:pStyle w:val="Lijstopsomteken"/>
        <w:numPr>
          <w:ilvl w:val="0"/>
          <w:numId w:val="0"/>
        </w:numPr>
        <w:rPr>
          <w:rFonts w:asciiTheme="minorHAnsi" w:hAnsiTheme="minorHAnsi"/>
        </w:rPr>
      </w:pPr>
    </w:p>
    <w:p w14:paraId="16BA6524" w14:textId="77777777" w:rsidR="00085557" w:rsidRPr="006413D8" w:rsidRDefault="00085557" w:rsidP="006C2D60">
      <w:pPr>
        <w:pStyle w:val="Lijstopsomteken"/>
        <w:numPr>
          <w:ilvl w:val="0"/>
          <w:numId w:val="0"/>
        </w:numPr>
        <w:ind w:left="720"/>
        <w:rPr>
          <w:rFonts w:asciiTheme="minorHAnsi" w:hAnsiTheme="minorHAnsi"/>
        </w:rPr>
      </w:pPr>
    </w:p>
    <w:p w14:paraId="32DC0C7F" w14:textId="113139C9" w:rsidR="00A413A6" w:rsidRPr="006413D8" w:rsidRDefault="00A413A6" w:rsidP="00A413A6">
      <w:pPr>
        <w:pStyle w:val="Kop2"/>
        <w:framePr w:wrap="around"/>
        <w:rPr>
          <w:rFonts w:cstheme="minorHAnsi"/>
        </w:rPr>
      </w:pPr>
      <w:bookmarkStart w:id="30" w:name="_Toc44321620"/>
      <w:r w:rsidRPr="006413D8">
        <w:rPr>
          <w:rFonts w:cstheme="minorHAnsi"/>
        </w:rPr>
        <w:t>Documenteren</w:t>
      </w:r>
      <w:bookmarkEnd w:id="30"/>
    </w:p>
    <w:p w14:paraId="3ED826AC" w14:textId="77777777" w:rsidR="00A413A6" w:rsidRPr="006413D8" w:rsidRDefault="00A413A6" w:rsidP="00A413A6">
      <w:pPr>
        <w:rPr>
          <w:rFonts w:cstheme="minorHAnsi"/>
        </w:rPr>
      </w:pPr>
    </w:p>
    <w:p w14:paraId="46A4B8C6" w14:textId="5EE787A8" w:rsidR="00085557" w:rsidRPr="006413D8" w:rsidRDefault="00085557" w:rsidP="00A413A6">
      <w:r w:rsidRPr="006413D8">
        <w:t xml:space="preserve">Het dossier </w:t>
      </w:r>
    </w:p>
    <w:p w14:paraId="188F98D9"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In een cliëntdossier kunnen de volgende gegevens worden vastgelegd: </w:t>
      </w:r>
    </w:p>
    <w:p w14:paraId="6C87B215"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datum, plaats, situatie en overige aanwezigen </w:t>
      </w:r>
    </w:p>
    <w:p w14:paraId="2899B002"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observaties van het kind </w:t>
      </w:r>
    </w:p>
    <w:p w14:paraId="5CE66019"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signalen die duidelijk maken welke zorgen gezien en gehoord worden </w:t>
      </w:r>
    </w:p>
    <w:p w14:paraId="37F02337"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eventuele signalen die een vermoeden van seksueel grensoverschrijdend gedrag bevestigen of ontkrachten </w:t>
      </w:r>
    </w:p>
    <w:p w14:paraId="74317D63"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contacten over de signalen </w:t>
      </w:r>
    </w:p>
    <w:p w14:paraId="02A2FAE2"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gegevens die verstrekt zullen worden, aan wie en wat de reden daarvoor is </w:t>
      </w:r>
    </w:p>
    <w:p w14:paraId="1C12CD12"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stappen die worden gezet </w:t>
      </w:r>
    </w:p>
    <w:p w14:paraId="3E1E3521"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wat er ondernomen is om toestemming te krijgen, indien de ouder geen toestemming geeft voor uitwisselen van gegevens </w:t>
      </w:r>
    </w:p>
    <w:p w14:paraId="1155C10E"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besluiten die worden genomen </w:t>
      </w:r>
    </w:p>
    <w:p w14:paraId="322D0AAC" w14:textId="77777777" w:rsidR="00085557" w:rsidRPr="006413D8" w:rsidRDefault="00085557" w:rsidP="006C2D60">
      <w:pPr>
        <w:pStyle w:val="Lijstopsomteken"/>
        <w:rPr>
          <w:rFonts w:asciiTheme="minorHAnsi" w:hAnsiTheme="minorHAnsi"/>
        </w:rPr>
      </w:pPr>
      <w:r w:rsidRPr="006413D8">
        <w:rPr>
          <w:rFonts w:asciiTheme="minorHAnsi" w:hAnsiTheme="minorHAnsi"/>
        </w:rPr>
        <w:t>vervolgaantekeningen over het verloop</w:t>
      </w:r>
    </w:p>
    <w:p w14:paraId="7028011C" w14:textId="77777777" w:rsidR="00085557" w:rsidRPr="006413D8" w:rsidRDefault="00085557" w:rsidP="006C2D60">
      <w:pPr>
        <w:pStyle w:val="Lijstopsomteken"/>
        <w:numPr>
          <w:ilvl w:val="0"/>
          <w:numId w:val="0"/>
        </w:numPr>
        <w:rPr>
          <w:rFonts w:asciiTheme="minorHAnsi" w:hAnsiTheme="minorHAnsi"/>
        </w:rPr>
      </w:pPr>
    </w:p>
    <w:p w14:paraId="20897A7D" w14:textId="77777777" w:rsidR="00085557" w:rsidRPr="006413D8" w:rsidRDefault="00085557" w:rsidP="006C2D60">
      <w:pPr>
        <w:pStyle w:val="Lijstopsomteken"/>
        <w:numPr>
          <w:ilvl w:val="0"/>
          <w:numId w:val="0"/>
        </w:numPr>
        <w:rPr>
          <w:rFonts w:asciiTheme="minorHAnsi" w:hAnsiTheme="minorHAnsi"/>
        </w:rPr>
      </w:pPr>
      <w:r w:rsidRPr="006413D8">
        <w:rPr>
          <w:rFonts w:asciiTheme="minorHAnsi" w:hAnsiTheme="minorHAnsi"/>
        </w:rPr>
        <w:t xml:space="preserve">Beschrijf de signalen zo feitelijk mogelijk: </w:t>
      </w:r>
    </w:p>
    <w:p w14:paraId="2D3E3137"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worden ook veronderstellingen vastgelegd, vermeld dan uitdrukkelijk dat het gaat om een veronderstelling. </w:t>
      </w:r>
    </w:p>
    <w:p w14:paraId="423DE1A8" w14:textId="4AB0A90E" w:rsidR="00085557" w:rsidRPr="006413D8" w:rsidRDefault="00085557" w:rsidP="006C2D60">
      <w:pPr>
        <w:pStyle w:val="Lijstopsomteken"/>
        <w:rPr>
          <w:rFonts w:asciiTheme="minorHAnsi" w:hAnsiTheme="minorHAnsi"/>
        </w:rPr>
      </w:pPr>
      <w:r w:rsidRPr="006413D8">
        <w:rPr>
          <w:rFonts w:asciiTheme="minorHAnsi" w:hAnsiTheme="minorHAnsi"/>
        </w:rPr>
        <w:t xml:space="preserve">maak een vervolgaantekening als een hypothese of veronderstelling later wordt bevestigd of ontkracht </w:t>
      </w:r>
    </w:p>
    <w:p w14:paraId="7E06A279" w14:textId="77777777" w:rsidR="00085557" w:rsidRPr="006413D8" w:rsidRDefault="00085557" w:rsidP="006C2D60">
      <w:pPr>
        <w:pStyle w:val="Lijstopsomteken"/>
        <w:rPr>
          <w:rFonts w:asciiTheme="minorHAnsi" w:hAnsiTheme="minorHAnsi"/>
        </w:rPr>
      </w:pPr>
      <w:r w:rsidRPr="006413D8">
        <w:rPr>
          <w:rFonts w:asciiTheme="minorHAnsi" w:hAnsiTheme="minorHAnsi"/>
        </w:rPr>
        <w:t xml:space="preserve">vermeld de bron als er informatie van derden wordt vastgelegd </w:t>
      </w:r>
    </w:p>
    <w:p w14:paraId="525145A0" w14:textId="49593302" w:rsidR="00085557" w:rsidRPr="006413D8" w:rsidRDefault="00085557" w:rsidP="006C2D60">
      <w:pPr>
        <w:pStyle w:val="Lijstopsomteken"/>
        <w:rPr>
          <w:rFonts w:asciiTheme="minorHAnsi" w:hAnsiTheme="minorHAnsi"/>
        </w:rPr>
      </w:pPr>
      <w:r w:rsidRPr="006413D8">
        <w:rPr>
          <w:rFonts w:asciiTheme="minorHAnsi" w:hAnsiTheme="minorHAnsi"/>
        </w:rPr>
        <w:t>leg diagnoses alleen vast als ze zijn gesteld door een beroepskracht die hierin geschoold is.</w:t>
      </w:r>
    </w:p>
    <w:p w14:paraId="0E3265F5" w14:textId="77777777" w:rsidR="00085557" w:rsidRPr="006413D8" w:rsidRDefault="00085557" w:rsidP="006C2D60">
      <w:pPr>
        <w:pStyle w:val="Lijstopsomteken"/>
        <w:numPr>
          <w:ilvl w:val="0"/>
          <w:numId w:val="0"/>
        </w:numPr>
        <w:rPr>
          <w:rFonts w:asciiTheme="minorHAnsi" w:hAnsiTheme="minorHAnsi"/>
        </w:rPr>
      </w:pPr>
    </w:p>
    <w:p w14:paraId="08C59A47" w14:textId="77777777" w:rsidR="00085557" w:rsidRPr="006413D8" w:rsidRDefault="00085557" w:rsidP="006C2D60">
      <w:pPr>
        <w:pStyle w:val="Lijstopsomteken"/>
        <w:numPr>
          <w:ilvl w:val="0"/>
          <w:numId w:val="0"/>
        </w:numPr>
        <w:rPr>
          <w:rFonts w:asciiTheme="minorHAnsi" w:hAnsiTheme="minorHAnsi"/>
        </w:rPr>
      </w:pPr>
    </w:p>
    <w:p w14:paraId="16E152DF" w14:textId="1DF30F5A" w:rsidR="0036420D" w:rsidRPr="006413D8" w:rsidRDefault="0036420D" w:rsidP="0036420D">
      <w:pPr>
        <w:pStyle w:val="Kop2"/>
        <w:framePr w:wrap="around"/>
      </w:pPr>
      <w:bookmarkStart w:id="31" w:name="_Toc44321621"/>
      <w:r w:rsidRPr="006413D8">
        <w:t>Documentatie en vertrouwelijkheid binnen de meldcode</w:t>
      </w:r>
      <w:bookmarkEnd w:id="31"/>
      <w:r w:rsidRPr="006413D8">
        <w:t xml:space="preserve"> </w:t>
      </w:r>
    </w:p>
    <w:p w14:paraId="54C472AE" w14:textId="77777777" w:rsidR="0036420D" w:rsidRPr="006413D8" w:rsidRDefault="0036420D" w:rsidP="006C2D60">
      <w:pPr>
        <w:pStyle w:val="Lijstopsomteken"/>
        <w:numPr>
          <w:ilvl w:val="0"/>
          <w:numId w:val="0"/>
        </w:numPr>
        <w:rPr>
          <w:rFonts w:asciiTheme="minorHAnsi" w:hAnsiTheme="minorHAnsi"/>
        </w:rPr>
      </w:pPr>
    </w:p>
    <w:p w14:paraId="6629C3FA" w14:textId="77777777" w:rsidR="0036420D" w:rsidRPr="006413D8" w:rsidRDefault="0036420D" w:rsidP="006C2D60">
      <w:pPr>
        <w:pStyle w:val="Lijstopsomteken"/>
        <w:numPr>
          <w:ilvl w:val="0"/>
          <w:numId w:val="0"/>
        </w:numPr>
        <w:rPr>
          <w:rFonts w:asciiTheme="minorHAnsi" w:hAnsiTheme="minorHAnsi"/>
        </w:rPr>
      </w:pPr>
    </w:p>
    <w:p w14:paraId="7BC5F20F" w14:textId="77777777" w:rsidR="0036420D" w:rsidRPr="006413D8" w:rsidRDefault="0036420D" w:rsidP="006C2D60">
      <w:pPr>
        <w:pStyle w:val="Lijstopsomteken"/>
        <w:rPr>
          <w:rFonts w:asciiTheme="minorHAnsi" w:hAnsiTheme="minorHAnsi"/>
        </w:rPr>
      </w:pPr>
      <w:r w:rsidRPr="006413D8">
        <w:rPr>
          <w:rFonts w:asciiTheme="minorHAnsi" w:hAnsiTheme="minorHAnsi"/>
        </w:rPr>
        <w:t xml:space="preserve">Het is belangrijk dat wij alle gegevens die te maken hebben met het signaleren en handelen schriftelijk vastleggen. </w:t>
      </w:r>
    </w:p>
    <w:p w14:paraId="14ED409D" w14:textId="77777777" w:rsidR="0036420D" w:rsidRPr="006413D8" w:rsidRDefault="0036420D" w:rsidP="006C2D60">
      <w:pPr>
        <w:pStyle w:val="Lijstopsomteken"/>
        <w:rPr>
          <w:rFonts w:asciiTheme="minorHAnsi" w:hAnsiTheme="minorHAnsi"/>
        </w:rPr>
      </w:pPr>
      <w:r w:rsidRPr="006413D8">
        <w:rPr>
          <w:rFonts w:asciiTheme="minorHAnsi" w:hAnsiTheme="minorHAnsi"/>
        </w:rPr>
        <w:lastRenderedPageBreak/>
        <w:t xml:space="preserve">Wie er documenteert staat vastgelegd in de stappen. </w:t>
      </w:r>
    </w:p>
    <w:p w14:paraId="02EAEEFB" w14:textId="77777777" w:rsidR="0036420D" w:rsidRPr="006413D8" w:rsidRDefault="0036420D" w:rsidP="006C2D60">
      <w:pPr>
        <w:pStyle w:val="Lijstopsomteken"/>
        <w:rPr>
          <w:rFonts w:asciiTheme="minorHAnsi" w:hAnsiTheme="minorHAnsi"/>
        </w:rPr>
      </w:pPr>
      <w:r w:rsidRPr="006413D8">
        <w:rPr>
          <w:rFonts w:asciiTheme="minorHAnsi" w:hAnsiTheme="minorHAnsi"/>
        </w:rPr>
        <w:t xml:space="preserve">Tevens is het van belang dat er met de gegevens vertrouwelijk wordt omgegaan. </w:t>
      </w:r>
    </w:p>
    <w:p w14:paraId="433990A2" w14:textId="581695CB" w:rsidR="0036420D" w:rsidRPr="006413D8" w:rsidRDefault="0036420D" w:rsidP="006C2D60">
      <w:pPr>
        <w:pStyle w:val="Lijstopsomteken"/>
        <w:rPr>
          <w:rFonts w:asciiTheme="minorHAnsi" w:hAnsiTheme="minorHAnsi"/>
        </w:rPr>
      </w:pPr>
      <w:r w:rsidRPr="006413D8">
        <w:rPr>
          <w:rFonts w:asciiTheme="minorHAnsi" w:hAnsiTheme="minorHAnsi"/>
        </w:rPr>
        <w:t xml:space="preserve">Alle gegevens worden op de betreffende formulieren beschreven, ondertekend en in het dossier opgenomen. </w:t>
      </w:r>
    </w:p>
    <w:p w14:paraId="1263636E" w14:textId="77777777" w:rsidR="0036420D" w:rsidRPr="006413D8" w:rsidRDefault="0036420D" w:rsidP="006C2D60">
      <w:pPr>
        <w:pStyle w:val="Lijstopsomteken"/>
        <w:rPr>
          <w:rFonts w:asciiTheme="minorHAnsi" w:hAnsiTheme="minorHAnsi"/>
        </w:rPr>
      </w:pPr>
      <w:r w:rsidRPr="006413D8">
        <w:rPr>
          <w:rFonts w:asciiTheme="minorHAnsi" w:hAnsiTheme="minorHAnsi"/>
        </w:rPr>
        <w:t xml:space="preserve">Gespreksverslagen kunnen door betrokkenen worden ondertekend. </w:t>
      </w:r>
    </w:p>
    <w:p w14:paraId="1813EE0E" w14:textId="726DAC58" w:rsidR="00085557" w:rsidRPr="006413D8" w:rsidRDefault="0036420D" w:rsidP="006C2D60">
      <w:pPr>
        <w:pStyle w:val="Lijstopsomteken"/>
        <w:rPr>
          <w:rFonts w:asciiTheme="minorHAnsi" w:hAnsiTheme="minorHAnsi"/>
        </w:rPr>
      </w:pPr>
      <w:r w:rsidRPr="006413D8">
        <w:rPr>
          <w:rFonts w:asciiTheme="minorHAnsi" w:hAnsiTheme="minorHAnsi"/>
        </w:rPr>
        <w:t>Iedere beroepskracht heeft een beroepsgeheim. Dit geldt ook voor beroepskrachten binnen De Buurderij. Deze zwijgplicht, zoals het beroepsgeheim ook wel wordt genoemd, verplicht de beroepskracht om, kort gezegd, geen informatie over kinderen en ouders aan derden te verstrekken, tenzij daarvoor toestemming bestaat.</w:t>
      </w:r>
    </w:p>
    <w:p w14:paraId="08DC9F25" w14:textId="77777777" w:rsidR="0036420D" w:rsidRPr="006413D8" w:rsidRDefault="0036420D" w:rsidP="006C2D60">
      <w:pPr>
        <w:pStyle w:val="Lijstopsomteken"/>
        <w:numPr>
          <w:ilvl w:val="0"/>
          <w:numId w:val="0"/>
        </w:numPr>
        <w:rPr>
          <w:rFonts w:asciiTheme="minorHAnsi" w:hAnsiTheme="minorHAnsi"/>
        </w:rPr>
      </w:pPr>
    </w:p>
    <w:p w14:paraId="7B5A242A" w14:textId="1FBC5BA1" w:rsidR="00A413A6" w:rsidRPr="006413D8" w:rsidRDefault="00A413A6" w:rsidP="006C2D60">
      <w:pPr>
        <w:pStyle w:val="Lijstopsomteken"/>
        <w:numPr>
          <w:ilvl w:val="0"/>
          <w:numId w:val="0"/>
        </w:numPr>
        <w:rPr>
          <w:rFonts w:asciiTheme="minorHAnsi" w:hAnsiTheme="minorHAnsi"/>
        </w:rPr>
      </w:pPr>
      <w:r w:rsidRPr="006413D8">
        <w:rPr>
          <w:rFonts w:asciiTheme="minorHAnsi" w:hAnsiTheme="minorHAnsi"/>
        </w:rPr>
        <w:tab/>
      </w:r>
    </w:p>
    <w:p w14:paraId="4C2A526C" w14:textId="78050F96" w:rsidR="00A413A6" w:rsidRPr="006413D8" w:rsidRDefault="00A413A6" w:rsidP="00A413A6">
      <w:pPr>
        <w:pStyle w:val="Kop2"/>
        <w:framePr w:wrap="around"/>
        <w:rPr>
          <w:rFonts w:cstheme="minorHAnsi"/>
        </w:rPr>
      </w:pPr>
      <w:bookmarkStart w:id="32" w:name="_Toc44321622"/>
      <w:r w:rsidRPr="006413D8">
        <w:rPr>
          <w:rFonts w:cstheme="minorHAnsi"/>
        </w:rPr>
        <w:t>Instructie gebruik Kindcheck</w:t>
      </w:r>
      <w:bookmarkEnd w:id="32"/>
    </w:p>
    <w:p w14:paraId="0EA8DA1F" w14:textId="77777777" w:rsidR="00A413A6" w:rsidRPr="006413D8" w:rsidRDefault="00A413A6" w:rsidP="00A413A6">
      <w:pPr>
        <w:rPr>
          <w:rFonts w:cstheme="minorHAnsi"/>
        </w:rPr>
      </w:pPr>
    </w:p>
    <w:p w14:paraId="7EC4856A" w14:textId="77777777" w:rsidR="00A413A6" w:rsidRPr="006413D8" w:rsidRDefault="00A413A6" w:rsidP="00A413A6">
      <w:pPr>
        <w:rPr>
          <w:rFonts w:cstheme="minorHAnsi"/>
        </w:rPr>
      </w:pPr>
      <w:r w:rsidRPr="006413D8">
        <w:rPr>
          <w:rFonts w:cstheme="minorHAnsi"/>
        </w:rPr>
        <w:t xml:space="preserve">De Kindcheck is onderdeel van de Wet Meldcode huiselijk geweld en kindermishandeling. Doel van de Kindcheck is om meer kinderen in beeld te brengen die ernstig risico lopen mishandeld of verwaarloosd te worden door de situatie waarin hun ouder(s) verkeert of verkeren. De Kindcheck vindt plaats in </w:t>
      </w:r>
      <w:r w:rsidRPr="006413D8">
        <w:rPr>
          <w:rStyle w:val="Zwaar"/>
          <w:rFonts w:cstheme="minorHAnsi"/>
        </w:rPr>
        <w:t>stap 1 van de Meldcode</w:t>
      </w:r>
      <w:r w:rsidRPr="006413D8">
        <w:rPr>
          <w:rFonts w:cstheme="minorHAnsi"/>
        </w:rPr>
        <w:t xml:space="preserve">. </w:t>
      </w:r>
    </w:p>
    <w:p w14:paraId="543F2F83" w14:textId="77777777" w:rsidR="00A413A6" w:rsidRPr="006413D8" w:rsidRDefault="00A413A6" w:rsidP="00A413A6">
      <w:pPr>
        <w:rPr>
          <w:rFonts w:cstheme="minorHAnsi"/>
        </w:rPr>
      </w:pPr>
      <w:r w:rsidRPr="006413D8">
        <w:rPr>
          <w:rFonts w:cstheme="minorHAnsi"/>
        </w:rPr>
        <w:t>De Kindcheck geldt voor alle beroepskrachten die onder de Wet verplichte Meldcode vallen. De Kindcheck is gericht op beroepskrachten die contacten hebben met volwassen cliënten en niet met hun (klein-)kinderen, en daarom ook niet beschikken over kindsignalen.</w:t>
      </w:r>
    </w:p>
    <w:p w14:paraId="170EA61C" w14:textId="77777777" w:rsidR="00A413A6" w:rsidRPr="006413D8" w:rsidRDefault="00A413A6" w:rsidP="00A413A6">
      <w:pPr>
        <w:rPr>
          <w:rFonts w:cstheme="minorHAnsi"/>
        </w:rPr>
      </w:pPr>
      <w:r w:rsidRPr="006413D8">
        <w:rPr>
          <w:rFonts w:cstheme="minorHAnsi"/>
        </w:rPr>
        <w:t>De Kindcheck is in alle gevallen aan de orde waarin de beroepskracht zich, vanwege de ernstige situatie van zijn volwassen cliënt, zorgen maakt over mogelijk aanwezige minderjarige kinderen. De Kindcheck geldt als een beroepskracht meent dat er, vanwege de toestand van zijn volwassen cliënt, risico’s zijn op ernstige schade voor kinderen of een bedreiging van de veiligheid van kinderen die afhankelijk zijn van de zorg van cliënt. Zo geldt de Kindcheck bijvoorbeeld in geval van een ernstige (chronische) depressie, zware verslaving, (dreigende) huisuitzetting, geweld tussen huisgenoten, suïcidepoging.</w:t>
      </w:r>
    </w:p>
    <w:p w14:paraId="58B0A050" w14:textId="77777777" w:rsidR="00365927" w:rsidRPr="006413D8" w:rsidRDefault="00A413A6" w:rsidP="00365927">
      <w:pPr>
        <w:rPr>
          <w:rFonts w:cstheme="minorHAnsi"/>
        </w:rPr>
      </w:pPr>
      <w:r w:rsidRPr="006413D8">
        <w:rPr>
          <w:rFonts w:cstheme="minorHAnsi"/>
        </w:rPr>
        <w:t>NB:</w:t>
      </w:r>
    </w:p>
    <w:p w14:paraId="0A623DBF" w14:textId="77777777" w:rsidR="00365927" w:rsidRPr="006413D8" w:rsidRDefault="00A413A6" w:rsidP="006C2D60">
      <w:pPr>
        <w:pStyle w:val="Lijstopsomteken"/>
        <w:rPr>
          <w:rFonts w:asciiTheme="minorHAnsi" w:hAnsiTheme="minorHAnsi"/>
        </w:rPr>
      </w:pPr>
      <w:r w:rsidRPr="006413D8">
        <w:rPr>
          <w:rFonts w:asciiTheme="minorHAnsi" w:hAnsiTheme="minorHAnsi"/>
        </w:rPr>
        <w:t>Ook het contact met een adolescent waarbij de beroepskracht zich zorgen maakt over eventueel aanwezige broertjes en zusjes in het gezin kan aanleiding zijn voor het uitvoeren van de Kindcheck;</w:t>
      </w:r>
    </w:p>
    <w:p w14:paraId="51CEB11B" w14:textId="0AB2DA02" w:rsidR="00A413A6" w:rsidRPr="006413D8" w:rsidRDefault="00A413A6" w:rsidP="006C2D60">
      <w:pPr>
        <w:pStyle w:val="Lijstopsomteken"/>
        <w:rPr>
          <w:rFonts w:asciiTheme="minorHAnsi" w:hAnsiTheme="minorHAnsi"/>
        </w:rPr>
      </w:pPr>
      <w:r w:rsidRPr="006413D8">
        <w:rPr>
          <w:rFonts w:asciiTheme="minorHAnsi" w:hAnsiTheme="minorHAnsi"/>
        </w:rPr>
        <w:t>De Kindcheck geldt ook voor zwangere vrouwen.</w:t>
      </w:r>
    </w:p>
    <w:p w14:paraId="016D2F48" w14:textId="77777777" w:rsidR="00A413A6" w:rsidRPr="006413D8" w:rsidRDefault="00A413A6" w:rsidP="00A413A6">
      <w:pPr>
        <w:rPr>
          <w:rFonts w:cstheme="minorHAnsi"/>
        </w:rPr>
      </w:pPr>
    </w:p>
    <w:p w14:paraId="386F4222" w14:textId="4B76DC00" w:rsidR="00A413A6" w:rsidRPr="006413D8" w:rsidRDefault="00A413A6" w:rsidP="00A413A6">
      <w:pPr>
        <w:rPr>
          <w:rFonts w:cstheme="minorHAnsi"/>
        </w:rPr>
      </w:pPr>
      <w:r w:rsidRPr="006413D8">
        <w:rPr>
          <w:rFonts w:cstheme="minorHAnsi"/>
        </w:rPr>
        <w:t>He</w:t>
      </w:r>
      <w:r w:rsidR="008F5015" w:rsidRPr="006413D8">
        <w:rPr>
          <w:rFonts w:cstheme="minorHAnsi"/>
        </w:rPr>
        <w:t xml:space="preserve">b je </w:t>
      </w:r>
      <w:r w:rsidRPr="006413D8">
        <w:rPr>
          <w:rFonts w:cstheme="minorHAnsi"/>
        </w:rPr>
        <w:t xml:space="preserve">twijfels over de veiligheid van de kinderen? </w:t>
      </w:r>
      <w:r w:rsidR="00365927" w:rsidRPr="006413D8">
        <w:rPr>
          <w:rFonts w:cstheme="minorHAnsi"/>
        </w:rPr>
        <w:t>D</w:t>
      </w:r>
      <w:r w:rsidRPr="006413D8">
        <w:rPr>
          <w:rFonts w:cstheme="minorHAnsi"/>
        </w:rPr>
        <w:t xml:space="preserve">oorloop </w:t>
      </w:r>
      <w:r w:rsidR="00365927" w:rsidRPr="006413D8">
        <w:rPr>
          <w:rFonts w:cstheme="minorHAnsi"/>
        </w:rPr>
        <w:t>dan</w:t>
      </w:r>
      <w:r w:rsidRPr="006413D8">
        <w:rPr>
          <w:rFonts w:cstheme="minorHAnsi"/>
        </w:rPr>
        <w:t xml:space="preserve"> de stappen van de Meldcode. </w:t>
      </w:r>
      <w:r w:rsidR="00365927" w:rsidRPr="006413D8">
        <w:rPr>
          <w:rFonts w:cstheme="minorHAnsi"/>
        </w:rPr>
        <w:t>Leg</w:t>
      </w:r>
      <w:r w:rsidRPr="006413D8">
        <w:rPr>
          <w:rFonts w:cstheme="minorHAnsi"/>
        </w:rPr>
        <w:t xml:space="preserve"> eerst vast door welke signalen bij de ouder </w:t>
      </w:r>
      <w:r w:rsidR="00365927" w:rsidRPr="006413D8">
        <w:rPr>
          <w:rFonts w:cstheme="minorHAnsi"/>
        </w:rPr>
        <w:t>je</w:t>
      </w:r>
      <w:r w:rsidRPr="006413D8">
        <w:rPr>
          <w:rFonts w:cstheme="minorHAnsi"/>
        </w:rPr>
        <w:t xml:space="preserve"> twijfelt over de veiligheid van de kinderen. Daarna volg</w:t>
      </w:r>
      <w:r w:rsidR="00365927" w:rsidRPr="006413D8">
        <w:rPr>
          <w:rFonts w:cstheme="minorHAnsi"/>
        </w:rPr>
        <w:t xml:space="preserve"> je</w:t>
      </w:r>
      <w:r w:rsidRPr="006413D8">
        <w:rPr>
          <w:rFonts w:cstheme="minorHAnsi"/>
        </w:rPr>
        <w:t xml:space="preserve"> de verdere stappen van de Meldcode die ervoor zorgen dat er ook verder onderzoek plaatsvindt en dat er, zo nodig, passende hulp komt.</w:t>
      </w:r>
    </w:p>
    <w:p w14:paraId="1F48DB2F" w14:textId="0AC6E893" w:rsidR="00A413A6" w:rsidRPr="006413D8" w:rsidRDefault="00A413A6" w:rsidP="00A413A6">
      <w:pPr>
        <w:pStyle w:val="Kop2"/>
        <w:framePr w:wrap="around"/>
        <w:rPr>
          <w:rFonts w:cstheme="minorHAnsi"/>
        </w:rPr>
      </w:pPr>
      <w:bookmarkStart w:id="33" w:name="_Toc44321623"/>
      <w:r w:rsidRPr="006413D8">
        <w:rPr>
          <w:rFonts w:cstheme="minorHAnsi"/>
        </w:rPr>
        <w:t>Deskundigheid eer</w:t>
      </w:r>
      <w:r w:rsidR="0038097C">
        <w:rPr>
          <w:rFonts w:cstheme="minorHAnsi"/>
        </w:rPr>
        <w:t xml:space="preserve"> </w:t>
      </w:r>
      <w:r w:rsidRPr="006413D8">
        <w:rPr>
          <w:rFonts w:cstheme="minorHAnsi"/>
        </w:rPr>
        <w:t>gerelateerd geweld/meisjesbesnijdenis</w:t>
      </w:r>
      <w:bookmarkEnd w:id="33"/>
    </w:p>
    <w:p w14:paraId="490D62D4" w14:textId="77777777" w:rsidR="00A413A6" w:rsidRPr="006413D8" w:rsidRDefault="00A413A6" w:rsidP="00A413A6">
      <w:pPr>
        <w:rPr>
          <w:rFonts w:cstheme="minorHAnsi"/>
        </w:rPr>
      </w:pPr>
    </w:p>
    <w:p w14:paraId="17E885F9" w14:textId="72BB9DDC" w:rsidR="00A413A6" w:rsidRPr="00103086" w:rsidRDefault="00A413A6" w:rsidP="00A413A6">
      <w:pPr>
        <w:rPr>
          <w:rFonts w:cstheme="minorHAnsi"/>
        </w:rPr>
      </w:pPr>
      <w:r w:rsidRPr="006413D8">
        <w:rPr>
          <w:rFonts w:cstheme="minorHAnsi"/>
        </w:rPr>
        <w:t>Er gelden specifieke aandachtspunten als er sprake is van (een vermoeden van) eer</w:t>
      </w:r>
      <w:r w:rsidR="0038097C">
        <w:rPr>
          <w:rFonts w:cstheme="minorHAnsi"/>
        </w:rPr>
        <w:t xml:space="preserve"> </w:t>
      </w:r>
      <w:r w:rsidRPr="006413D8">
        <w:rPr>
          <w:rFonts w:cstheme="minorHAnsi"/>
        </w:rPr>
        <w:t>gerelateerd geweld. Zo dient men in deze zaken altijd een deskundige te raadplegen, omdat het collectieve karakter van deze vorm van geweld specifieke expertise vraagt.</w:t>
      </w:r>
      <w:r w:rsidR="00103086">
        <w:rPr>
          <w:rFonts w:cstheme="minorHAnsi"/>
        </w:rPr>
        <w:t xml:space="preserve"> J</w:t>
      </w:r>
      <w:r w:rsidR="00365927" w:rsidRPr="006413D8">
        <w:rPr>
          <w:rFonts w:cstheme="minorHAnsi"/>
        </w:rPr>
        <w:t>e</w:t>
      </w:r>
      <w:r w:rsidR="00103086">
        <w:rPr>
          <w:rFonts w:cstheme="minorHAnsi"/>
        </w:rPr>
        <w:t xml:space="preserve"> </w:t>
      </w:r>
      <w:r w:rsidRPr="006413D8">
        <w:rPr>
          <w:rFonts w:cstheme="minorHAnsi"/>
        </w:rPr>
        <w:t>kunt een op het gebied van eer</w:t>
      </w:r>
      <w:r w:rsidR="0038097C">
        <w:rPr>
          <w:rFonts w:cstheme="minorHAnsi"/>
        </w:rPr>
        <w:t xml:space="preserve"> </w:t>
      </w:r>
      <w:r w:rsidRPr="006413D8">
        <w:rPr>
          <w:rFonts w:cstheme="minorHAnsi"/>
        </w:rPr>
        <w:t>gerelateerd geweld deskundige raadplegen of Veilig Thuis.</w:t>
      </w:r>
      <w:r w:rsidR="00103086">
        <w:rPr>
          <w:rFonts w:cstheme="minorHAnsi"/>
        </w:rPr>
        <w:t xml:space="preserve"> </w:t>
      </w:r>
      <w:r w:rsidRPr="006413D8">
        <w:rPr>
          <w:rFonts w:cstheme="minorHAnsi"/>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w:t>
      </w:r>
      <w:r w:rsidRPr="006413D8">
        <w:rPr>
          <w:rFonts w:cstheme="minorHAnsi"/>
        </w:rPr>
        <w:lastRenderedPageBreak/>
        <w:t xml:space="preserve">situaties. </w:t>
      </w:r>
      <w:r w:rsidR="00365927" w:rsidRPr="00103086">
        <w:t>Bij vermoeden van eer</w:t>
      </w:r>
      <w:r w:rsidR="0038097C">
        <w:t xml:space="preserve"> </w:t>
      </w:r>
      <w:r w:rsidR="00365927" w:rsidRPr="00103086">
        <w:t>ger</w:t>
      </w:r>
      <w:r w:rsidR="0038097C">
        <w:t>e</w:t>
      </w:r>
      <w:r w:rsidR="00365927" w:rsidRPr="00103086">
        <w:t xml:space="preserve">lateerd geweld wordt altijd direct de aandachtsfunctionaris op de hoogte gesteld. De aandachtsfunctionaris zal samen met de persoonlijk begeleider melden bij Veilig thuis. </w:t>
      </w:r>
      <w:r w:rsidR="00365927" w:rsidRPr="00103086">
        <w:br/>
        <w:t>Bel in geval van directe nood altijd 112. De politie heeft experts op het gebied van eer</w:t>
      </w:r>
      <w:r w:rsidR="0038097C">
        <w:t xml:space="preserve"> </w:t>
      </w:r>
      <w:r w:rsidR="00365927" w:rsidRPr="00103086">
        <w:t>gerelateerd geweld.</w:t>
      </w:r>
    </w:p>
    <w:p w14:paraId="4E6856E1" w14:textId="77777777" w:rsidR="00A413A6" w:rsidRPr="006413D8" w:rsidRDefault="00A413A6" w:rsidP="00A413A6">
      <w:pPr>
        <w:pStyle w:val="Kop2"/>
        <w:framePr w:wrap="around"/>
        <w:rPr>
          <w:rFonts w:cstheme="minorHAnsi"/>
        </w:rPr>
      </w:pPr>
      <w:bookmarkStart w:id="34" w:name="_Toc44321624"/>
      <w:r w:rsidRPr="006413D8">
        <w:rPr>
          <w:rFonts w:cstheme="minorHAnsi"/>
        </w:rPr>
        <w:t>Informatie over meldrecht in relatie tot beroepsgeheim</w:t>
      </w:r>
      <w:bookmarkEnd w:id="34"/>
    </w:p>
    <w:p w14:paraId="13D9E323" w14:textId="77777777" w:rsidR="00A413A6" w:rsidRPr="006413D8" w:rsidRDefault="00A413A6" w:rsidP="00A413A6">
      <w:pPr>
        <w:rPr>
          <w:rFonts w:cstheme="minorHAnsi"/>
        </w:rPr>
      </w:pPr>
    </w:p>
    <w:p w14:paraId="6B4EC18A" w14:textId="222CA20C" w:rsidR="00A413A6" w:rsidRPr="006413D8" w:rsidRDefault="00A413A6" w:rsidP="00A413A6">
      <w:pPr>
        <w:rPr>
          <w:rFonts w:cstheme="minorHAnsi"/>
        </w:rPr>
      </w:pPr>
      <w:r w:rsidRPr="006413D8">
        <w:rPr>
          <w:rFonts w:cstheme="minorHAnsi"/>
        </w:rPr>
        <w:t xml:space="preserve">Het beroepsgeheim of de zwijgplicht is een belangrijke voorwaarde voor effectieve hulpverlening. De vertrouwensrelatie met een cliënt is van wezenlijk belang. Toch kunnen er situaties zijn waarin de problematiek zo ernstig is dat het doorbreken van het beroepsgeheim noodzakelijk is. </w:t>
      </w:r>
    </w:p>
    <w:p w14:paraId="4763AE6A" w14:textId="77777777" w:rsidR="00A413A6" w:rsidRPr="006413D8" w:rsidRDefault="00A413A6" w:rsidP="00A413A6">
      <w:pPr>
        <w:pStyle w:val="Kop3"/>
      </w:pPr>
      <w:bookmarkStart w:id="35" w:name="_Toc44321625"/>
      <w:r w:rsidRPr="006413D8">
        <w:t>Meldrecht</w:t>
      </w:r>
      <w:bookmarkEnd w:id="35"/>
      <w:r w:rsidRPr="006413D8">
        <w:t> </w:t>
      </w:r>
    </w:p>
    <w:p w14:paraId="5626E5E8" w14:textId="4DFF638D" w:rsidR="00A413A6" w:rsidRPr="006413D8" w:rsidRDefault="00A413A6" w:rsidP="00A413A6">
      <w:pPr>
        <w:rPr>
          <w:rFonts w:cstheme="minorHAnsi"/>
        </w:rPr>
      </w:pPr>
      <w:r w:rsidRPr="006413D8">
        <w:rPr>
          <w:rFonts w:cstheme="minorHAnsi"/>
        </w:rPr>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w:t>
      </w:r>
      <w:r w:rsidR="0038097C">
        <w:rPr>
          <w:rFonts w:cstheme="minorHAnsi"/>
        </w:rPr>
        <w:t>MO</w:t>
      </w:r>
      <w:r w:rsidRPr="006413D8">
        <w:rPr>
          <w:rFonts w:cstheme="minorHAnsi"/>
        </w:rPr>
        <w:t>). Dit biedt iedere beroepskracht met een beroepsgeheim of een andere zwijgplicht het recht om een vermoeden van kindermishandeling of huiselijk geweld bij Veilig Thuis te melden. Ook als zijn cliënt daar geen toestemming voor geeft. Daarnaast biedt het meldrecht beroepskrachten de mogelijkheid om informatie over een cliënt te verstrekken als Veilig Thuis daarbij in een onderzoek naar vraagt.</w:t>
      </w:r>
    </w:p>
    <w:p w14:paraId="2D4EE779" w14:textId="77777777" w:rsidR="00A413A6" w:rsidRPr="006413D8" w:rsidRDefault="00A413A6" w:rsidP="00A413A6">
      <w:pPr>
        <w:rPr>
          <w:rFonts w:cstheme="minorHAnsi"/>
        </w:rPr>
      </w:pPr>
      <w:r w:rsidRPr="006413D8">
        <w:rPr>
          <w:rFonts w:cstheme="minorHAnsi"/>
        </w:rPr>
        <w:t>NB: Het wettelijk meldrecht geldt ook als er alleen meerderjarigen bij het huiselijk geweld zijn betrokken.</w:t>
      </w:r>
    </w:p>
    <w:p w14:paraId="3A247DAE" w14:textId="71BA1F2F" w:rsidR="00A413A6" w:rsidRPr="006413D8" w:rsidRDefault="00A413A6" w:rsidP="00A413A6">
      <w:pPr>
        <w:rPr>
          <w:rFonts w:cstheme="minorHAnsi"/>
        </w:rPr>
      </w:pPr>
      <w:r w:rsidRPr="006413D8">
        <w:rPr>
          <w:rFonts w:cstheme="minorHAnsi"/>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14:paraId="18924AEF" w14:textId="77777777" w:rsidR="00A413A6" w:rsidRPr="006413D8" w:rsidRDefault="00A413A6" w:rsidP="00AA57C5">
      <w:pPr>
        <w:pStyle w:val="Kop3"/>
      </w:pPr>
      <w:bookmarkStart w:id="36" w:name="_Toc44321626"/>
      <w:r w:rsidRPr="006413D8">
        <w:t>Verwijsindex risicojongeren</w:t>
      </w:r>
      <w:bookmarkEnd w:id="36"/>
    </w:p>
    <w:p w14:paraId="31416479" w14:textId="01E59D42" w:rsidR="00A413A6" w:rsidRPr="006413D8" w:rsidRDefault="00A413A6" w:rsidP="00A413A6">
      <w:pPr>
        <w:rPr>
          <w:rFonts w:cstheme="minorHAnsi"/>
        </w:rPr>
      </w:pPr>
      <w:r w:rsidRPr="006413D8">
        <w:rPr>
          <w:rFonts w:cstheme="minorHAnsi"/>
        </w:rPr>
        <w:t xml:space="preserve">De </w:t>
      </w:r>
      <w:r w:rsidR="00365927" w:rsidRPr="006413D8">
        <w:rPr>
          <w:rFonts w:cstheme="minorHAnsi"/>
        </w:rPr>
        <w:t xml:space="preserve">Buurderij is aangesloten bij zowel de Drentse als de Friese Verwijsindex. </w:t>
      </w:r>
    </w:p>
    <w:p w14:paraId="4A870F98" w14:textId="77777777" w:rsidR="00BA17D9" w:rsidRPr="00BA17D9" w:rsidRDefault="00BA17D9" w:rsidP="00AD41C9">
      <w:pPr>
        <w:pStyle w:val="Kop1"/>
      </w:pPr>
      <w:bookmarkStart w:id="37" w:name="_Toc44321627"/>
      <w:r w:rsidRPr="00BA17D9">
        <w:t>Participatie van kinderen</w:t>
      </w:r>
      <w:bookmarkEnd w:id="37"/>
    </w:p>
    <w:p w14:paraId="3A6E1A47" w14:textId="010DDBF2" w:rsidR="00BA17D9" w:rsidRPr="006413D8" w:rsidRDefault="00BA17D9" w:rsidP="00BA17D9">
      <w:pPr>
        <w:spacing w:line="240" w:lineRule="auto"/>
        <w:rPr>
          <w:rFonts w:cstheme="minorHAnsi"/>
        </w:rPr>
      </w:pPr>
      <w:r w:rsidRPr="006413D8">
        <w:rPr>
          <w:rFonts w:cstheme="minorHAnsi"/>
        </w:rPr>
        <w:t xml:space="preserve">Voor kinderen die mishandeld, verwaarloosd of seksueel misbruikt worden, is het essentieel dat zij gezien en gehoord worden door volwassenen in hun omgeving die (professioneel) betrokken zijn en die zij vertrouwen. </w:t>
      </w:r>
    </w:p>
    <w:p w14:paraId="7E16B493" w14:textId="77777777" w:rsidR="00BA17D9" w:rsidRPr="006413D8" w:rsidRDefault="00BA17D9" w:rsidP="00BA17D9">
      <w:pPr>
        <w:pStyle w:val="Kop2"/>
        <w:framePr w:wrap="around"/>
        <w:rPr>
          <w:rFonts w:cstheme="minorHAnsi"/>
        </w:rPr>
      </w:pPr>
      <w:bookmarkStart w:id="38" w:name="_Toc44321628"/>
      <w:r w:rsidRPr="006413D8">
        <w:rPr>
          <w:rFonts w:cstheme="minorHAnsi"/>
        </w:rPr>
        <w:t>Termen</w:t>
      </w:r>
      <w:bookmarkEnd w:id="38"/>
    </w:p>
    <w:p w14:paraId="481A58B9" w14:textId="77777777" w:rsidR="00BA17D9" w:rsidRPr="006413D8" w:rsidRDefault="00BA17D9" w:rsidP="00BA17D9">
      <w:pPr>
        <w:rPr>
          <w:rFonts w:cstheme="minorHAnsi"/>
          <w:lang w:eastAsia="en-US"/>
        </w:rPr>
      </w:pPr>
    </w:p>
    <w:p w14:paraId="365C1BFF" w14:textId="14EE269A" w:rsidR="00BA17D9" w:rsidRPr="00B25FB1" w:rsidRDefault="00BA17D9" w:rsidP="00B25FB1">
      <w:pPr>
        <w:spacing w:line="240" w:lineRule="auto"/>
        <w:rPr>
          <w:rFonts w:cstheme="minorHAnsi"/>
          <w:color w:val="FF0000"/>
        </w:rPr>
      </w:pPr>
      <w:r w:rsidRPr="006413D8">
        <w:rPr>
          <w:rFonts w:cstheme="minorHAnsi"/>
        </w:rPr>
        <w:t xml:space="preserve">In dit protocol wordt gesproken over </w:t>
      </w:r>
      <w:r w:rsidR="00535C87">
        <w:rPr>
          <w:rFonts w:cstheme="minorHAnsi"/>
        </w:rPr>
        <w:t xml:space="preserve">cliënt, </w:t>
      </w:r>
      <w:r w:rsidRPr="006413D8">
        <w:rPr>
          <w:rFonts w:cstheme="minorHAnsi"/>
        </w:rPr>
        <w:t>kind</w:t>
      </w:r>
      <w:r w:rsidR="00AD41C9">
        <w:rPr>
          <w:rFonts w:cstheme="minorHAnsi"/>
        </w:rPr>
        <w:t xml:space="preserve"> en andere betrokkene(n)</w:t>
      </w:r>
      <w:r w:rsidRPr="006413D8">
        <w:rPr>
          <w:rFonts w:cstheme="minorHAnsi"/>
        </w:rPr>
        <w:t xml:space="preserve">. </w:t>
      </w:r>
    </w:p>
    <w:p w14:paraId="06AAE46D" w14:textId="77777777" w:rsidR="00BA17D9" w:rsidRPr="006413D8" w:rsidRDefault="00BA17D9" w:rsidP="00BA17D9">
      <w:pPr>
        <w:pStyle w:val="Kop2"/>
        <w:framePr w:wrap="around"/>
        <w:rPr>
          <w:rFonts w:cstheme="minorHAnsi"/>
        </w:rPr>
      </w:pPr>
      <w:bookmarkStart w:id="39" w:name="_Toc44321629"/>
      <w:r w:rsidRPr="006413D8">
        <w:rPr>
          <w:rFonts w:cstheme="minorHAnsi"/>
        </w:rPr>
        <w:t>Informatie over het proces</w:t>
      </w:r>
      <w:bookmarkEnd w:id="39"/>
    </w:p>
    <w:p w14:paraId="6509D474" w14:textId="77777777" w:rsidR="00BA17D9" w:rsidRPr="006413D8" w:rsidRDefault="00BA17D9" w:rsidP="00BA17D9">
      <w:pPr>
        <w:rPr>
          <w:rFonts w:cstheme="minorHAnsi"/>
          <w:lang w:eastAsia="en-US"/>
        </w:rPr>
      </w:pPr>
    </w:p>
    <w:p w14:paraId="45286272" w14:textId="66A069E4" w:rsidR="00BA17D9" w:rsidRPr="006413D8" w:rsidRDefault="00BA17D9" w:rsidP="00BA17D9">
      <w:pPr>
        <w:spacing w:line="240" w:lineRule="auto"/>
        <w:rPr>
          <w:rFonts w:cstheme="minorHAnsi"/>
        </w:rPr>
      </w:pPr>
      <w:r w:rsidRPr="006413D8">
        <w:rPr>
          <w:rFonts w:cstheme="minorHAnsi"/>
        </w:rPr>
        <w:t xml:space="preserve">Informatie over het proces wordt gegeven door de </w:t>
      </w:r>
      <w:r w:rsidR="00AD41C9">
        <w:rPr>
          <w:rFonts w:cstheme="minorHAnsi"/>
        </w:rPr>
        <w:t>PB en de AF</w:t>
      </w:r>
      <w:r w:rsidRPr="006413D8">
        <w:rPr>
          <w:rFonts w:cstheme="minorHAnsi"/>
        </w:rPr>
        <w:t>. Informatie die kan worden gegeven aan ouder en kind is:</w:t>
      </w:r>
    </w:p>
    <w:p w14:paraId="3955965E" w14:textId="77777777" w:rsidR="00BA17D9" w:rsidRPr="006413D8" w:rsidRDefault="00BA17D9" w:rsidP="00BA17D9">
      <w:pPr>
        <w:pStyle w:val="Lijstopsomteken"/>
        <w:numPr>
          <w:ilvl w:val="0"/>
          <w:numId w:val="34"/>
        </w:numPr>
        <w:rPr>
          <w:rFonts w:asciiTheme="minorHAnsi" w:hAnsiTheme="minorHAnsi"/>
        </w:rPr>
      </w:pPr>
      <w:r w:rsidRPr="006413D8">
        <w:rPr>
          <w:rFonts w:asciiTheme="minorHAnsi" w:hAnsiTheme="minorHAnsi"/>
        </w:rPr>
        <w:t>Wie wat aan het doen is.</w:t>
      </w:r>
    </w:p>
    <w:p w14:paraId="23765DA8" w14:textId="77777777" w:rsidR="00BA17D9" w:rsidRPr="006413D8" w:rsidRDefault="00BA17D9" w:rsidP="00BA17D9">
      <w:pPr>
        <w:pStyle w:val="Lijstopsomteken"/>
        <w:numPr>
          <w:ilvl w:val="0"/>
          <w:numId w:val="34"/>
        </w:numPr>
        <w:rPr>
          <w:rFonts w:asciiTheme="minorHAnsi" w:hAnsiTheme="minorHAnsi"/>
        </w:rPr>
      </w:pPr>
      <w:r w:rsidRPr="006413D8">
        <w:rPr>
          <w:rFonts w:asciiTheme="minorHAnsi" w:hAnsiTheme="minorHAnsi"/>
        </w:rPr>
        <w:t>Waarom diegene dit aan het doen is.</w:t>
      </w:r>
    </w:p>
    <w:p w14:paraId="0EF3B0C7" w14:textId="77777777" w:rsidR="00BA17D9" w:rsidRPr="006413D8" w:rsidRDefault="00BA17D9" w:rsidP="00BA17D9">
      <w:pPr>
        <w:pStyle w:val="Lijstopsomteken"/>
        <w:numPr>
          <w:ilvl w:val="0"/>
          <w:numId w:val="34"/>
        </w:numPr>
        <w:rPr>
          <w:rFonts w:asciiTheme="minorHAnsi" w:hAnsiTheme="minorHAnsi"/>
        </w:rPr>
      </w:pPr>
      <w:r w:rsidRPr="006413D8">
        <w:rPr>
          <w:rFonts w:asciiTheme="minorHAnsi" w:hAnsiTheme="minorHAnsi"/>
        </w:rPr>
        <w:t>Wanneer dit gebeurt.</w:t>
      </w:r>
    </w:p>
    <w:p w14:paraId="35D1855B" w14:textId="77777777" w:rsidR="00BA17D9" w:rsidRPr="006413D8" w:rsidRDefault="00BA17D9" w:rsidP="00BA17D9">
      <w:pPr>
        <w:pStyle w:val="Lijstopsomteken"/>
        <w:numPr>
          <w:ilvl w:val="0"/>
          <w:numId w:val="34"/>
        </w:numPr>
        <w:rPr>
          <w:rFonts w:asciiTheme="minorHAnsi" w:hAnsiTheme="minorHAnsi"/>
        </w:rPr>
      </w:pPr>
      <w:r w:rsidRPr="006413D8">
        <w:rPr>
          <w:rFonts w:asciiTheme="minorHAnsi" w:hAnsiTheme="minorHAnsi"/>
        </w:rPr>
        <w:t>Wat de zorgen zijn.</w:t>
      </w:r>
    </w:p>
    <w:p w14:paraId="41F5BD57" w14:textId="77777777" w:rsidR="00BA17D9" w:rsidRPr="006413D8" w:rsidRDefault="00BA17D9" w:rsidP="00BA17D9">
      <w:pPr>
        <w:pStyle w:val="Lijstopsomteken"/>
        <w:numPr>
          <w:ilvl w:val="0"/>
          <w:numId w:val="34"/>
        </w:numPr>
        <w:rPr>
          <w:rFonts w:asciiTheme="minorHAnsi" w:hAnsiTheme="minorHAnsi"/>
        </w:rPr>
      </w:pPr>
      <w:r w:rsidRPr="006413D8">
        <w:rPr>
          <w:rFonts w:asciiTheme="minorHAnsi" w:hAnsiTheme="minorHAnsi"/>
        </w:rPr>
        <w:t>Welke besluiten er genomen worden, door wie, over wat en wanneer.</w:t>
      </w:r>
    </w:p>
    <w:p w14:paraId="0B6D7ED0" w14:textId="77777777" w:rsidR="00BA17D9" w:rsidRPr="006413D8" w:rsidRDefault="00BA17D9" w:rsidP="00BA17D9">
      <w:pPr>
        <w:pStyle w:val="Lijstopsomteken"/>
        <w:numPr>
          <w:ilvl w:val="0"/>
          <w:numId w:val="34"/>
        </w:numPr>
        <w:rPr>
          <w:rFonts w:asciiTheme="minorHAnsi" w:hAnsiTheme="minorHAnsi"/>
        </w:rPr>
      </w:pPr>
      <w:r w:rsidRPr="006413D8">
        <w:rPr>
          <w:rFonts w:asciiTheme="minorHAnsi" w:hAnsiTheme="minorHAnsi"/>
        </w:rPr>
        <w:lastRenderedPageBreak/>
        <w:t>Wanneer er terugkoppeling is van bijv. Veilig Thuis en waarover.</w:t>
      </w:r>
    </w:p>
    <w:p w14:paraId="02A69AA1" w14:textId="77777777" w:rsidR="00BA17D9" w:rsidRPr="006413D8" w:rsidRDefault="00BA17D9" w:rsidP="00BA17D9">
      <w:pPr>
        <w:pStyle w:val="Lijstopsomteken"/>
        <w:numPr>
          <w:ilvl w:val="0"/>
          <w:numId w:val="34"/>
        </w:numPr>
        <w:rPr>
          <w:rFonts w:asciiTheme="minorHAnsi" w:hAnsiTheme="minorHAnsi"/>
        </w:rPr>
      </w:pPr>
      <w:r w:rsidRPr="006413D8">
        <w:rPr>
          <w:rFonts w:asciiTheme="minorHAnsi" w:hAnsiTheme="minorHAnsi"/>
        </w:rPr>
        <w:t>Mogelijkheden voor het kind voor participatie, meedenken, mening geven.</w:t>
      </w:r>
    </w:p>
    <w:p w14:paraId="4C86B448" w14:textId="77777777" w:rsidR="00BA17D9" w:rsidRPr="006413D8" w:rsidRDefault="00BA17D9" w:rsidP="00BA17D9">
      <w:pPr>
        <w:pStyle w:val="Lijstopsomteken"/>
        <w:numPr>
          <w:ilvl w:val="0"/>
          <w:numId w:val="34"/>
        </w:numPr>
        <w:rPr>
          <w:rFonts w:asciiTheme="minorHAnsi" w:hAnsiTheme="minorHAnsi"/>
        </w:rPr>
      </w:pPr>
      <w:r w:rsidRPr="006413D8">
        <w:rPr>
          <w:rFonts w:asciiTheme="minorHAnsi" w:hAnsiTheme="minorHAnsi"/>
        </w:rPr>
        <w:t>Recht op klacht of verzet.</w:t>
      </w:r>
    </w:p>
    <w:p w14:paraId="66BF04EC" w14:textId="77777777" w:rsidR="00BA17D9" w:rsidRPr="006413D8" w:rsidRDefault="00BA17D9" w:rsidP="00BA17D9">
      <w:pPr>
        <w:rPr>
          <w:rFonts w:cstheme="minorHAnsi"/>
          <w:lang w:eastAsia="en-US"/>
        </w:rPr>
      </w:pPr>
    </w:p>
    <w:p w14:paraId="492CCF9D" w14:textId="77777777" w:rsidR="00BA17D9" w:rsidRPr="006413D8" w:rsidRDefault="00BA17D9" w:rsidP="00BA17D9">
      <w:pPr>
        <w:pStyle w:val="Kop2"/>
        <w:framePr w:wrap="around"/>
        <w:rPr>
          <w:rFonts w:cstheme="minorHAnsi"/>
        </w:rPr>
      </w:pPr>
      <w:bookmarkStart w:id="40" w:name="_Toc44321630"/>
      <w:r w:rsidRPr="006413D8">
        <w:rPr>
          <w:rFonts w:cstheme="minorHAnsi"/>
        </w:rPr>
        <w:t>Informatie over veilig opgroeien</w:t>
      </w:r>
      <w:bookmarkEnd w:id="40"/>
    </w:p>
    <w:p w14:paraId="572599DE" w14:textId="77777777" w:rsidR="00BA17D9" w:rsidRPr="006413D8" w:rsidRDefault="00BA17D9" w:rsidP="00BA17D9">
      <w:pPr>
        <w:rPr>
          <w:rFonts w:cstheme="minorHAnsi"/>
          <w:lang w:eastAsia="en-US"/>
        </w:rPr>
      </w:pPr>
    </w:p>
    <w:p w14:paraId="588CBFB3" w14:textId="7A8356CE" w:rsidR="00BA17D9" w:rsidRPr="006413D8" w:rsidRDefault="00BA17D9" w:rsidP="00BA17D9">
      <w:pPr>
        <w:spacing w:line="240" w:lineRule="auto"/>
        <w:rPr>
          <w:rFonts w:cstheme="minorHAnsi"/>
        </w:rPr>
      </w:pPr>
      <w:r w:rsidRPr="006413D8">
        <w:rPr>
          <w:rFonts w:cstheme="minorHAnsi"/>
        </w:rPr>
        <w:t xml:space="preserve">De </w:t>
      </w:r>
      <w:r w:rsidR="00AD41C9">
        <w:rPr>
          <w:rFonts w:cstheme="minorHAnsi"/>
        </w:rPr>
        <w:t>PB</w:t>
      </w:r>
      <w:r w:rsidRPr="006413D8">
        <w:rPr>
          <w:rFonts w:cstheme="minorHAnsi"/>
        </w:rPr>
        <w:t xml:space="preserve"> informeert het kind over wat veilig opgroeien is.</w:t>
      </w:r>
    </w:p>
    <w:p w14:paraId="2AA31F01" w14:textId="77777777" w:rsidR="00BA17D9" w:rsidRPr="006413D8" w:rsidRDefault="00BA17D9" w:rsidP="00BA17D9">
      <w:pPr>
        <w:pStyle w:val="Lijstopsomteken"/>
        <w:rPr>
          <w:rFonts w:asciiTheme="minorHAnsi" w:hAnsiTheme="minorHAnsi"/>
        </w:rPr>
      </w:pPr>
      <w:r w:rsidRPr="006413D8">
        <w:rPr>
          <w:rFonts w:asciiTheme="minorHAnsi" w:hAnsiTheme="minorHAnsi"/>
        </w:rPr>
        <w:t>Hoe en wie geeft de informatie aan kinderen over hun recht om veilig op te groeien?</w:t>
      </w:r>
    </w:p>
    <w:p w14:paraId="4EE92F32" w14:textId="77777777" w:rsidR="00BA17D9" w:rsidRPr="006413D8" w:rsidRDefault="00BA17D9" w:rsidP="00BA17D9">
      <w:pPr>
        <w:pStyle w:val="Lijstopsomteken"/>
        <w:rPr>
          <w:rFonts w:asciiTheme="minorHAnsi" w:hAnsiTheme="minorHAnsi"/>
        </w:rPr>
      </w:pPr>
      <w:r w:rsidRPr="006413D8">
        <w:rPr>
          <w:rFonts w:asciiTheme="minorHAnsi" w:hAnsiTheme="minorHAnsi"/>
        </w:rPr>
        <w:t>Wat is een normale omgang tussen ouder en kind?</w:t>
      </w:r>
    </w:p>
    <w:p w14:paraId="62C47617" w14:textId="271D1A45" w:rsidR="00BA17D9" w:rsidRPr="006413D8" w:rsidRDefault="00BA17D9" w:rsidP="00BA17D9">
      <w:pPr>
        <w:pStyle w:val="Lijstopsomteken"/>
        <w:rPr>
          <w:rFonts w:asciiTheme="minorHAnsi" w:hAnsiTheme="minorHAnsi"/>
        </w:rPr>
      </w:pPr>
      <w:r w:rsidRPr="006413D8">
        <w:rPr>
          <w:rFonts w:asciiTheme="minorHAnsi" w:hAnsiTheme="minorHAnsi"/>
        </w:rPr>
        <w:t xml:space="preserve">Hoe ga je een kind </w:t>
      </w:r>
      <w:r w:rsidRPr="006413D8">
        <w:rPr>
          <w:rStyle w:val="Nadruk"/>
          <w:rFonts w:asciiTheme="minorHAnsi" w:hAnsiTheme="minorHAnsi" w:cstheme="minorHAnsi"/>
        </w:rPr>
        <w:t>ontschuldigen</w:t>
      </w:r>
      <w:r w:rsidRPr="006413D8">
        <w:rPr>
          <w:rFonts w:asciiTheme="minorHAnsi" w:hAnsiTheme="minorHAnsi"/>
        </w:rPr>
        <w:t>?</w:t>
      </w:r>
    </w:p>
    <w:p w14:paraId="25F343E6" w14:textId="77777777" w:rsidR="00BA17D9" w:rsidRPr="006413D8" w:rsidRDefault="00BA17D9" w:rsidP="00BA17D9">
      <w:pPr>
        <w:rPr>
          <w:rFonts w:cstheme="minorHAnsi"/>
          <w:lang w:eastAsia="en-US"/>
        </w:rPr>
      </w:pPr>
    </w:p>
    <w:p w14:paraId="0080857B" w14:textId="77777777" w:rsidR="00BA17D9" w:rsidRPr="006413D8" w:rsidRDefault="00BA17D9" w:rsidP="00BA17D9">
      <w:pPr>
        <w:pStyle w:val="Kop2"/>
        <w:framePr w:wrap="around"/>
        <w:rPr>
          <w:rFonts w:cstheme="minorHAnsi"/>
        </w:rPr>
      </w:pPr>
      <w:bookmarkStart w:id="41" w:name="_Toc44321631"/>
      <w:r w:rsidRPr="006413D8">
        <w:rPr>
          <w:rFonts w:cstheme="minorHAnsi"/>
        </w:rPr>
        <w:t>Recht op eigen mening</w:t>
      </w:r>
      <w:bookmarkEnd w:id="41"/>
    </w:p>
    <w:p w14:paraId="5D8D78A1" w14:textId="77777777" w:rsidR="00BA17D9" w:rsidRPr="006413D8" w:rsidRDefault="00BA17D9" w:rsidP="00BA17D9">
      <w:pPr>
        <w:rPr>
          <w:rFonts w:cstheme="minorHAnsi"/>
          <w:lang w:eastAsia="en-US"/>
        </w:rPr>
      </w:pPr>
    </w:p>
    <w:p w14:paraId="17599421" w14:textId="0F1A60B4" w:rsidR="00BA17D9" w:rsidRPr="006413D8" w:rsidRDefault="00BA17D9" w:rsidP="00BA17D9">
      <w:pPr>
        <w:spacing w:line="240" w:lineRule="auto"/>
        <w:rPr>
          <w:rFonts w:cstheme="minorHAnsi"/>
          <w:lang w:eastAsia="en-US"/>
        </w:rPr>
      </w:pPr>
      <w:r w:rsidRPr="006413D8">
        <w:rPr>
          <w:rFonts w:cstheme="minorHAnsi"/>
        </w:rPr>
        <w:t xml:space="preserve">De </w:t>
      </w:r>
      <w:r w:rsidR="00AD41C9">
        <w:rPr>
          <w:rFonts w:cstheme="minorHAnsi"/>
        </w:rPr>
        <w:t>PB</w:t>
      </w:r>
      <w:r w:rsidRPr="006413D8">
        <w:rPr>
          <w:rFonts w:cstheme="minorHAnsi"/>
        </w:rPr>
        <w:t xml:space="preserve"> informeert het kind over het recht om betrokken te worden, het recht op een eigen mening te geven en de mogelijkheden daarvan.</w:t>
      </w:r>
    </w:p>
    <w:p w14:paraId="62947A8C" w14:textId="77777777" w:rsidR="00BA17D9" w:rsidRPr="006413D8" w:rsidRDefault="00BA17D9" w:rsidP="00BA17D9">
      <w:pPr>
        <w:pStyle w:val="Kop2"/>
        <w:framePr w:wrap="around"/>
        <w:rPr>
          <w:rFonts w:cstheme="minorHAnsi"/>
        </w:rPr>
      </w:pPr>
      <w:bookmarkStart w:id="42" w:name="_Toc44321632"/>
      <w:r w:rsidRPr="006413D8">
        <w:rPr>
          <w:rFonts w:cstheme="minorHAnsi"/>
        </w:rPr>
        <w:t>Vragen en luisteren naar de visie van het kind</w:t>
      </w:r>
      <w:bookmarkEnd w:id="42"/>
    </w:p>
    <w:p w14:paraId="752E2E6A" w14:textId="77777777" w:rsidR="00BA17D9" w:rsidRPr="006413D8" w:rsidRDefault="00BA17D9" w:rsidP="00BA17D9">
      <w:pPr>
        <w:rPr>
          <w:rFonts w:cstheme="minorHAnsi"/>
          <w:lang w:eastAsia="en-US"/>
        </w:rPr>
      </w:pPr>
    </w:p>
    <w:p w14:paraId="07B78562" w14:textId="4251B259" w:rsidR="00BA17D9" w:rsidRPr="006413D8" w:rsidRDefault="00BA17D9" w:rsidP="00BA17D9">
      <w:pPr>
        <w:spacing w:line="240" w:lineRule="auto"/>
        <w:rPr>
          <w:rFonts w:cstheme="minorHAnsi"/>
        </w:rPr>
      </w:pPr>
      <w:r w:rsidRPr="006413D8">
        <w:rPr>
          <w:rFonts w:cstheme="minorHAnsi"/>
        </w:rPr>
        <w:t xml:space="preserve">De </w:t>
      </w:r>
      <w:r w:rsidR="00AD41C9">
        <w:rPr>
          <w:rFonts w:cstheme="minorHAnsi"/>
        </w:rPr>
        <w:t>PB</w:t>
      </w:r>
      <w:r w:rsidRPr="006413D8">
        <w:rPr>
          <w:rFonts w:cstheme="minorHAnsi"/>
        </w:rPr>
        <w:t xml:space="preserve"> informeert bij het kind en luistert naar de visie van het kind</w:t>
      </w:r>
    </w:p>
    <w:p w14:paraId="2684B13B" w14:textId="77777777" w:rsidR="00BA17D9" w:rsidRPr="006413D8" w:rsidRDefault="00BA17D9" w:rsidP="00BA17D9">
      <w:pPr>
        <w:spacing w:line="240" w:lineRule="auto"/>
        <w:rPr>
          <w:rFonts w:cstheme="minorHAnsi"/>
        </w:rPr>
      </w:pPr>
      <w:r w:rsidRPr="006413D8">
        <w:rPr>
          <w:rFonts w:cstheme="minorHAnsi"/>
        </w:rPr>
        <w:t>Denk hierbij aan:</w:t>
      </w:r>
    </w:p>
    <w:p w14:paraId="4B8FF9DA" w14:textId="77777777" w:rsidR="00BA17D9" w:rsidRPr="006413D8" w:rsidRDefault="00BA17D9" w:rsidP="00BA17D9">
      <w:pPr>
        <w:pStyle w:val="Lijstopsomteken"/>
        <w:rPr>
          <w:rFonts w:asciiTheme="minorHAnsi" w:hAnsiTheme="minorHAnsi"/>
        </w:rPr>
      </w:pPr>
      <w:r w:rsidRPr="006413D8">
        <w:rPr>
          <w:rFonts w:asciiTheme="minorHAnsi" w:hAnsiTheme="minorHAnsi"/>
        </w:rPr>
        <w:t>De mening van het kind over bestaande zorgen.</w:t>
      </w:r>
    </w:p>
    <w:p w14:paraId="6D70FCBB" w14:textId="77777777" w:rsidR="00BA17D9" w:rsidRPr="006413D8" w:rsidRDefault="00BA17D9" w:rsidP="00BA17D9">
      <w:pPr>
        <w:pStyle w:val="Lijstopsomteken"/>
        <w:rPr>
          <w:rFonts w:asciiTheme="minorHAnsi" w:hAnsiTheme="minorHAnsi"/>
        </w:rPr>
      </w:pPr>
      <w:r w:rsidRPr="006413D8">
        <w:rPr>
          <w:rFonts w:asciiTheme="minorHAnsi" w:hAnsiTheme="minorHAnsi"/>
        </w:rPr>
        <w:t>De door het kind geopperde oplossingen.</w:t>
      </w:r>
    </w:p>
    <w:p w14:paraId="229C784A" w14:textId="77777777" w:rsidR="00BA17D9" w:rsidRPr="006413D8" w:rsidRDefault="00BA17D9" w:rsidP="00BA17D9">
      <w:pPr>
        <w:pStyle w:val="Lijstopsomteken"/>
        <w:rPr>
          <w:rFonts w:asciiTheme="minorHAnsi" w:hAnsiTheme="minorHAnsi"/>
        </w:rPr>
      </w:pPr>
      <w:r w:rsidRPr="006413D8">
        <w:rPr>
          <w:rFonts w:asciiTheme="minorHAnsi" w:hAnsiTheme="minorHAnsi"/>
        </w:rPr>
        <w:t>De mening over voorgestelde beslissingen.</w:t>
      </w:r>
    </w:p>
    <w:p w14:paraId="67BF6727" w14:textId="77777777" w:rsidR="00BA17D9" w:rsidRPr="006413D8" w:rsidRDefault="00BA17D9" w:rsidP="00BA17D9">
      <w:pPr>
        <w:pStyle w:val="Lijstopsomteken"/>
        <w:numPr>
          <w:ilvl w:val="0"/>
          <w:numId w:val="0"/>
        </w:numPr>
        <w:ind w:left="720"/>
        <w:rPr>
          <w:rFonts w:asciiTheme="minorHAnsi" w:hAnsiTheme="minorHAnsi"/>
        </w:rPr>
      </w:pPr>
    </w:p>
    <w:p w14:paraId="34E52CD1" w14:textId="4F555DB7" w:rsidR="00BA17D9" w:rsidRPr="006413D8" w:rsidRDefault="00BA17D9" w:rsidP="00BA17D9">
      <w:pPr>
        <w:pStyle w:val="Kop2"/>
        <w:framePr w:wrap="around"/>
        <w:rPr>
          <w:rFonts w:cstheme="minorHAnsi"/>
        </w:rPr>
      </w:pPr>
      <w:bookmarkStart w:id="43" w:name="_Toc44321633"/>
      <w:r w:rsidRPr="006413D8">
        <w:rPr>
          <w:rFonts w:cstheme="minorHAnsi"/>
        </w:rPr>
        <w:t>De mening van het kind in de besluitvorming</w:t>
      </w:r>
      <w:bookmarkEnd w:id="43"/>
    </w:p>
    <w:p w14:paraId="56F52C1C" w14:textId="77777777" w:rsidR="00BA17D9" w:rsidRPr="006413D8" w:rsidRDefault="00BA17D9" w:rsidP="00BA17D9">
      <w:pPr>
        <w:rPr>
          <w:rFonts w:cstheme="minorHAnsi"/>
          <w:lang w:eastAsia="en-US"/>
        </w:rPr>
      </w:pPr>
    </w:p>
    <w:p w14:paraId="16AA1460" w14:textId="47981694" w:rsidR="00BA17D9" w:rsidRPr="006413D8" w:rsidRDefault="00BA17D9" w:rsidP="00BA17D9">
      <w:pPr>
        <w:spacing w:line="240" w:lineRule="auto"/>
        <w:rPr>
          <w:rFonts w:cstheme="minorHAnsi"/>
          <w:lang w:eastAsia="en-US"/>
        </w:rPr>
      </w:pPr>
      <w:r w:rsidRPr="006413D8">
        <w:rPr>
          <w:rFonts w:cstheme="minorHAnsi"/>
        </w:rPr>
        <w:t xml:space="preserve">De </w:t>
      </w:r>
      <w:r w:rsidR="00AD41C9">
        <w:rPr>
          <w:rFonts w:cstheme="minorHAnsi"/>
        </w:rPr>
        <w:t>AF</w:t>
      </w:r>
      <w:r w:rsidRPr="006413D8">
        <w:rPr>
          <w:rFonts w:cstheme="minorHAnsi"/>
        </w:rPr>
        <w:t xml:space="preserve"> beslist hoe en wanneer de mening van het kind wordt gevraagd over de besluitvorming en hoe de mening van het kind meegenomen wordt in de besluitvorming</w:t>
      </w:r>
    </w:p>
    <w:p w14:paraId="15DC776D" w14:textId="77777777" w:rsidR="00BA17D9" w:rsidRPr="006413D8" w:rsidRDefault="00BA17D9" w:rsidP="00BA17D9">
      <w:pPr>
        <w:pStyle w:val="Kop2"/>
        <w:framePr w:wrap="around"/>
        <w:rPr>
          <w:rFonts w:cstheme="minorHAnsi"/>
        </w:rPr>
      </w:pPr>
      <w:bookmarkStart w:id="44" w:name="_Toc44321634"/>
      <w:r w:rsidRPr="006413D8">
        <w:rPr>
          <w:rFonts w:cstheme="minorHAnsi"/>
        </w:rPr>
        <w:t>Route bij disclosure</w:t>
      </w:r>
      <w:bookmarkEnd w:id="44"/>
    </w:p>
    <w:p w14:paraId="45DE4E30" w14:textId="77777777" w:rsidR="00BA17D9" w:rsidRPr="006413D8" w:rsidRDefault="00BA17D9" w:rsidP="00BA17D9">
      <w:pPr>
        <w:rPr>
          <w:rFonts w:cstheme="minorHAnsi"/>
          <w:lang w:eastAsia="en-US"/>
        </w:rPr>
      </w:pPr>
    </w:p>
    <w:p w14:paraId="7C6A6D1D" w14:textId="1EA54F9A" w:rsidR="00BA17D9" w:rsidRPr="006413D8" w:rsidRDefault="00BA17D9" w:rsidP="00BA17D9">
      <w:pPr>
        <w:spacing w:line="240" w:lineRule="auto"/>
        <w:rPr>
          <w:rFonts w:cstheme="minorHAnsi"/>
          <w:lang w:eastAsia="en-US"/>
        </w:rPr>
      </w:pPr>
      <w:r w:rsidRPr="006413D8">
        <w:rPr>
          <w:rFonts w:cstheme="minorHAnsi"/>
        </w:rPr>
        <w:t xml:space="preserve">De </w:t>
      </w:r>
      <w:r w:rsidR="00AD41C9">
        <w:rPr>
          <w:rFonts w:cstheme="minorHAnsi"/>
        </w:rPr>
        <w:t>AF</w:t>
      </w:r>
      <w:r w:rsidRPr="006413D8">
        <w:rPr>
          <w:rFonts w:cstheme="minorHAnsi"/>
        </w:rPr>
        <w:t xml:space="preserve"> besluit, in het geval van disclosure, hoe en wie de route bespreekt met het kind Bijvoorbeeld: direct contact met Veilig Thuis en samen vervolgstappen bepalen.</w:t>
      </w:r>
    </w:p>
    <w:p w14:paraId="19E8DE09" w14:textId="77777777" w:rsidR="00BA17D9" w:rsidRPr="006413D8" w:rsidRDefault="00BA17D9" w:rsidP="00BA17D9">
      <w:pPr>
        <w:pStyle w:val="Kop2"/>
        <w:framePr w:wrap="around"/>
        <w:rPr>
          <w:rFonts w:cstheme="minorHAnsi"/>
        </w:rPr>
      </w:pPr>
      <w:bookmarkStart w:id="45" w:name="_Toc44321635"/>
      <w:r w:rsidRPr="006413D8">
        <w:rPr>
          <w:rFonts w:cstheme="minorHAnsi"/>
        </w:rPr>
        <w:t>Steun</w:t>
      </w:r>
      <w:bookmarkEnd w:id="45"/>
    </w:p>
    <w:p w14:paraId="159AB359" w14:textId="77777777" w:rsidR="00BA17D9" w:rsidRPr="006413D8" w:rsidRDefault="00BA17D9" w:rsidP="00BA17D9">
      <w:pPr>
        <w:rPr>
          <w:rFonts w:cstheme="minorHAnsi"/>
          <w:lang w:eastAsia="en-US"/>
        </w:rPr>
      </w:pPr>
    </w:p>
    <w:p w14:paraId="6ADF1A06" w14:textId="0E16D00E" w:rsidR="00BA17D9" w:rsidRPr="006413D8" w:rsidRDefault="00BA17D9" w:rsidP="00BA17D9">
      <w:pPr>
        <w:rPr>
          <w:rFonts w:cstheme="minorHAnsi"/>
          <w:lang w:eastAsia="en-US"/>
        </w:rPr>
      </w:pPr>
      <w:r w:rsidRPr="006413D8">
        <w:rPr>
          <w:rFonts w:cstheme="minorHAnsi"/>
        </w:rPr>
        <w:t xml:space="preserve">Na een overdracht en/of melding, wordt er steun geboden aan het kind. De </w:t>
      </w:r>
      <w:r w:rsidR="00953C00">
        <w:rPr>
          <w:rFonts w:cstheme="minorHAnsi"/>
        </w:rPr>
        <w:t>PB</w:t>
      </w:r>
      <w:r w:rsidRPr="006413D8">
        <w:rPr>
          <w:rFonts w:cstheme="minorHAnsi"/>
        </w:rPr>
        <w:t xml:space="preserve"> bespreekt dit met het kind. De </w:t>
      </w:r>
      <w:r w:rsidR="00953C00">
        <w:rPr>
          <w:rFonts w:cstheme="minorHAnsi"/>
        </w:rPr>
        <w:t>PB</w:t>
      </w:r>
      <w:r w:rsidRPr="006413D8">
        <w:rPr>
          <w:rFonts w:cstheme="minorHAnsi"/>
        </w:rPr>
        <w:t xml:space="preserve"> overlegt met de </w:t>
      </w:r>
      <w:r w:rsidR="00953C00">
        <w:rPr>
          <w:rFonts w:cstheme="minorHAnsi"/>
        </w:rPr>
        <w:t>AF</w:t>
      </w:r>
      <w:r w:rsidRPr="006413D8">
        <w:rPr>
          <w:rFonts w:cstheme="minorHAnsi"/>
        </w:rPr>
        <w:t xml:space="preserve"> en </w:t>
      </w:r>
      <w:r w:rsidR="00953C00">
        <w:rPr>
          <w:rFonts w:cstheme="minorHAnsi"/>
        </w:rPr>
        <w:t>collega’s</w:t>
      </w:r>
      <w:r w:rsidRPr="006413D8">
        <w:rPr>
          <w:rFonts w:cstheme="minorHAnsi"/>
        </w:rPr>
        <w:t xml:space="preserve"> hoe wij binnen de organisatie het kind zo goed mogelijk kunnen steunen en begeleiden. De </w:t>
      </w:r>
      <w:r w:rsidR="00953C00">
        <w:rPr>
          <w:rFonts w:cstheme="minorHAnsi"/>
        </w:rPr>
        <w:t>AF</w:t>
      </w:r>
      <w:r w:rsidRPr="006413D8">
        <w:rPr>
          <w:rFonts w:cstheme="minorHAnsi"/>
        </w:rPr>
        <w:t xml:space="preserve"> houdt hierover contact met Veilig Thuis en eventuele (andere) hulpverlening d.m.v. evaluatiegesprekken</w:t>
      </w:r>
    </w:p>
    <w:p w14:paraId="0BF636F8" w14:textId="77777777" w:rsidR="00BA17D9" w:rsidRPr="006413D8" w:rsidRDefault="00BA17D9" w:rsidP="00BA17D9">
      <w:pPr>
        <w:pStyle w:val="Kop2"/>
        <w:framePr w:wrap="around"/>
        <w:rPr>
          <w:rFonts w:cstheme="minorHAnsi"/>
        </w:rPr>
      </w:pPr>
      <w:bookmarkStart w:id="46" w:name="_Toc44321636"/>
      <w:r w:rsidRPr="006413D8">
        <w:rPr>
          <w:rFonts w:cstheme="minorHAnsi"/>
        </w:rPr>
        <w:t>Tips voor gesprek</w:t>
      </w:r>
      <w:bookmarkEnd w:id="46"/>
    </w:p>
    <w:p w14:paraId="7FA77306" w14:textId="77777777" w:rsidR="00BA17D9" w:rsidRPr="006413D8" w:rsidRDefault="00BA17D9" w:rsidP="00BA17D9">
      <w:pPr>
        <w:rPr>
          <w:rFonts w:cstheme="minorHAnsi"/>
          <w:lang w:eastAsia="en-US"/>
        </w:rPr>
      </w:pPr>
    </w:p>
    <w:p w14:paraId="55F4B074" w14:textId="640A593F" w:rsidR="00BA17D9" w:rsidRPr="006413D8" w:rsidRDefault="00953C00" w:rsidP="00BA17D9">
      <w:pPr>
        <w:spacing w:line="240" w:lineRule="auto"/>
        <w:rPr>
          <w:rStyle w:val="Nadruk"/>
          <w:rFonts w:cstheme="minorHAnsi"/>
          <w:i w:val="0"/>
          <w:iCs w:val="0"/>
        </w:rPr>
      </w:pPr>
      <w:r>
        <w:rPr>
          <w:rFonts w:cstheme="minorHAnsi"/>
        </w:rPr>
        <w:t xml:space="preserve">Check  </w:t>
      </w:r>
      <w:hyperlink r:id="rId15" w:history="1">
        <w:r>
          <w:rPr>
            <w:rStyle w:val="Hyperlink"/>
            <w:rFonts w:cstheme="minorHAnsi"/>
          </w:rPr>
          <w:t>Handreiking p</w:t>
        </w:r>
        <w:r w:rsidR="00BA17D9" w:rsidRPr="006413D8">
          <w:rPr>
            <w:rStyle w:val="Hyperlink"/>
            <w:rFonts w:cstheme="minorHAnsi"/>
          </w:rPr>
          <w:t>articipatie van kinderen in de Meldcode huiselijk geweld en kindermishandeling</w:t>
        </w:r>
      </w:hyperlink>
      <w:r w:rsidR="00BA17D9" w:rsidRPr="006413D8">
        <w:rPr>
          <w:rFonts w:cstheme="minorHAnsi"/>
        </w:rPr>
        <w:t xml:space="preserve"> voor kwalitatieve gesprekstips.</w:t>
      </w:r>
    </w:p>
    <w:p w14:paraId="29FBCE5A" w14:textId="77777777" w:rsidR="00AD41C9" w:rsidRPr="006413D8" w:rsidRDefault="00AD41C9" w:rsidP="00AD41C9">
      <w:pPr>
        <w:pStyle w:val="Kop1"/>
        <w:rPr>
          <w:rFonts w:cstheme="minorHAnsi"/>
        </w:rPr>
      </w:pPr>
      <w:bookmarkStart w:id="47" w:name="_Toc44321637"/>
      <w:r w:rsidRPr="006413D8">
        <w:rPr>
          <w:rFonts w:cstheme="minorHAnsi"/>
        </w:rPr>
        <w:lastRenderedPageBreak/>
        <w:t>Definities en voorbeelden acute, structurele onveiligheid en disclosure</w:t>
      </w:r>
      <w:bookmarkEnd w:id="47"/>
    </w:p>
    <w:p w14:paraId="3C282711" w14:textId="77777777" w:rsidR="00AD41C9" w:rsidRPr="006413D8" w:rsidRDefault="00AD41C9" w:rsidP="00AD41C9">
      <w:pPr>
        <w:spacing w:line="240" w:lineRule="auto"/>
        <w:rPr>
          <w:rFonts w:cstheme="minorHAnsi"/>
        </w:rPr>
      </w:pPr>
      <w:r w:rsidRPr="006413D8">
        <w:rPr>
          <w:rFonts w:cstheme="minorHAnsi"/>
        </w:rPr>
        <w:t xml:space="preserve">In samenspraak met Veilig Thuis zijn standaard definities en voorbeelden opgesteld. Deze voorbeelden zijn </w:t>
      </w:r>
      <w:r w:rsidRPr="006413D8">
        <w:rPr>
          <w:rFonts w:cstheme="minorHAnsi"/>
          <w:noProof/>
        </w:rPr>
        <w:t>gericht op de praktijk van de GGZ, bijvoorbeeld: een instelling, vrijgevestigde psychiater, psycholoog, therapeut, verslavingszorg.</w:t>
      </w:r>
    </w:p>
    <w:p w14:paraId="6B6F7EE1" w14:textId="77777777" w:rsidR="00AD41C9" w:rsidRPr="006413D8" w:rsidRDefault="00AD41C9" w:rsidP="00AD41C9">
      <w:pPr>
        <w:pStyle w:val="Kop2"/>
        <w:framePr w:wrap="around"/>
        <w:rPr>
          <w:rFonts w:cstheme="minorHAnsi"/>
        </w:rPr>
      </w:pPr>
      <w:bookmarkStart w:id="48" w:name="_Toc44321638"/>
      <w:r w:rsidRPr="006413D8">
        <w:rPr>
          <w:rFonts w:cstheme="minorHAnsi"/>
        </w:rPr>
        <w:t>Acute onveiligheid</w:t>
      </w:r>
      <w:bookmarkEnd w:id="48"/>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76"/>
        <w:gridCol w:w="7337"/>
      </w:tblGrid>
      <w:tr w:rsidR="00AD41C9" w:rsidRPr="006413D8" w14:paraId="30CE5F9C" w14:textId="77777777" w:rsidTr="00E2395C">
        <w:tc>
          <w:tcPr>
            <w:tcW w:w="1168" w:type="dxa"/>
          </w:tcPr>
          <w:p w14:paraId="2F63776C" w14:textId="77777777" w:rsidR="00AD41C9" w:rsidRPr="006413D8" w:rsidRDefault="00AD41C9" w:rsidP="00E2395C">
            <w:pPr>
              <w:spacing w:line="240" w:lineRule="auto"/>
              <w:rPr>
                <w:rFonts w:cstheme="minorHAnsi"/>
              </w:rPr>
            </w:pPr>
            <w:r w:rsidRPr="006413D8">
              <w:rPr>
                <w:rFonts w:cstheme="minorHAnsi"/>
              </w:rPr>
              <w:t>Definitie</w:t>
            </w:r>
          </w:p>
        </w:tc>
        <w:tc>
          <w:tcPr>
            <w:tcW w:w="7545" w:type="dxa"/>
          </w:tcPr>
          <w:p w14:paraId="15E9437A" w14:textId="77777777" w:rsidR="00AD41C9" w:rsidRPr="006413D8" w:rsidRDefault="00AD41C9" w:rsidP="00E2395C">
            <w:pPr>
              <w:spacing w:line="240" w:lineRule="auto"/>
              <w:rPr>
                <w:rFonts w:cstheme="minorHAnsi"/>
              </w:rPr>
            </w:pPr>
            <w:r w:rsidRPr="006413D8">
              <w:rPr>
                <w:rFonts w:cstheme="minorHAnsi"/>
              </w:rPr>
              <w:t>Een persoon is in direct fysiek gevaar, diens veiligheid is de komende dagen niet gegarandeerd en hij of zij heeft direct bescherming nodig.</w:t>
            </w:r>
          </w:p>
        </w:tc>
      </w:tr>
      <w:tr w:rsidR="00AD41C9" w:rsidRPr="006413D8" w14:paraId="7D01CC41" w14:textId="77777777" w:rsidTr="00E2395C">
        <w:tc>
          <w:tcPr>
            <w:tcW w:w="1168" w:type="dxa"/>
          </w:tcPr>
          <w:p w14:paraId="7836B7AA" w14:textId="77777777" w:rsidR="00AD41C9" w:rsidRPr="006413D8" w:rsidRDefault="00AD41C9" w:rsidP="00E2395C">
            <w:pPr>
              <w:spacing w:line="240" w:lineRule="auto"/>
              <w:rPr>
                <w:rFonts w:cstheme="minorHAnsi"/>
              </w:rPr>
            </w:pPr>
            <w:r w:rsidRPr="006413D8">
              <w:rPr>
                <w:rFonts w:cstheme="minorHAnsi"/>
              </w:rPr>
              <w:t>Toelichting</w:t>
            </w:r>
          </w:p>
        </w:tc>
        <w:tc>
          <w:tcPr>
            <w:tcW w:w="7545" w:type="dxa"/>
          </w:tcPr>
          <w:p w14:paraId="6630E659" w14:textId="77777777" w:rsidR="00AD41C9" w:rsidRPr="006413D8" w:rsidRDefault="00AD41C9" w:rsidP="00E2395C">
            <w:pPr>
              <w:spacing w:line="240" w:lineRule="auto"/>
              <w:rPr>
                <w:rFonts w:cstheme="minorHAnsi"/>
              </w:rPr>
            </w:pPr>
            <w:r w:rsidRPr="006413D8">
              <w:rPr>
                <w:rFonts w:cstheme="minorHAnsi"/>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AD41C9" w:rsidRPr="006413D8" w14:paraId="1297054F" w14:textId="77777777" w:rsidTr="00E2395C">
        <w:tc>
          <w:tcPr>
            <w:tcW w:w="1168" w:type="dxa"/>
          </w:tcPr>
          <w:p w14:paraId="4905D758" w14:textId="77777777" w:rsidR="00AD41C9" w:rsidRPr="006413D8" w:rsidRDefault="00AD41C9" w:rsidP="00E2395C">
            <w:pPr>
              <w:spacing w:line="240" w:lineRule="auto"/>
              <w:rPr>
                <w:rFonts w:cstheme="minorHAnsi"/>
              </w:rPr>
            </w:pPr>
            <w:r w:rsidRPr="006413D8">
              <w:rPr>
                <w:rFonts w:cstheme="minorHAnsi"/>
              </w:rPr>
              <w:t>Voorbeelden</w:t>
            </w:r>
          </w:p>
        </w:tc>
        <w:tc>
          <w:tcPr>
            <w:tcW w:w="7545" w:type="dxa"/>
          </w:tcPr>
          <w:p w14:paraId="00231D05"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Vermoeden van (ernstig) toegebracht letsel bij personen vanaf -9 maanden of een poging daartoe dat als teken van onveiligheid wordt ingeschat. Daaronder vallen tenminste alle letsels die medische behandeling behoeven.</w:t>
            </w:r>
          </w:p>
          <w:p w14:paraId="5E1CF852"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 xml:space="preserve"> (Ernstig) letsel met een vermoeden dat dit is toegebracht, of een poging daartoe.</w:t>
            </w:r>
          </w:p>
          <w:p w14:paraId="186F41C7"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Poging tot verwurging.</w:t>
            </w:r>
          </w:p>
          <w:p w14:paraId="7F3B24F0"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Wapengebruik.</w:t>
            </w:r>
          </w:p>
          <w:p w14:paraId="1B050D7E"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Geweld tijdens de zwangerschap.</w:t>
            </w:r>
          </w:p>
          <w:p w14:paraId="2BE34975"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(Vermoeden van) seksueel misbruik of seksueel geweld of seksuele exploitatie door iemand uit de huiselijke kring of door iemand tot wie het slachtoffer in een relatie van afhankelijkheid of van onvrijheid staat, en een reële kans op herhaling of onvoldoende zicht daarop.</w:t>
            </w:r>
          </w:p>
          <w:p w14:paraId="4985C733"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Acute bedreiging door een ouder/verzorger om een naaste (waaronder (ex)-partner, kinderen of familielid) te doden, ernstig letsel toe te brengen of hun vrijheid te benemen (opsluiting, familiedrama, eerwraak, vrouwelijke genitale verminking (VGV)).</w:t>
            </w:r>
          </w:p>
          <w:p w14:paraId="2C37C41F"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Onthouden van direct noodzakelijke zorg, voedsel, medicatie, huisvesting en hulpmiddelen waardoor de gezondheid acuut wordt bedreigd (-9 maanden tot 110 jaar).</w:t>
            </w:r>
          </w:p>
          <w:p w14:paraId="726BB5DF"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Als een ouder/verzorger (medische) klachten/aandoeningen bij een minderjarige, (zorg)afhankelijke volwassene of oudere verzint, (medische) onderzoeksgegevens of bestaande klachten en afwijkingen vervalst of in het kader van een onderzoek bewust selectief verstrekt of (medische) klachten en afwijkingen die acuut de gezondheid bedreigen, daadwerkelijk veroorzaakt.</w:t>
            </w:r>
          </w:p>
          <w:p w14:paraId="292D1955"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Door het slachtoffer of ouder/pleger zelf onthullen van - en/of hulp vragen voor - een situatie van actuele kindermishandeling en of huiselijk geweld waar hulp onvoldoende oplossing voor biedt.</w:t>
            </w:r>
          </w:p>
          <w:p w14:paraId="4231AC51"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lastRenderedPageBreak/>
              <w:t>Een acuut onveilige situatie ontstaat of zorg dreigt weg te vallen voor een minderjarige of (zorg)afhankelijke volwassene of oudere vanwege een (dreigende) suïcide, automutilatie, acuut psychiatrisch beeld, intoxicatie door alcohol en/of drugs door ouder/verzorger.</w:t>
            </w:r>
          </w:p>
          <w:p w14:paraId="06AC827C"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Gebruik van alcohol/drugs door zwangere of huiselijk (fysiek) geweld richting zwangere dat acuut de gezondheid van de zwangere en/of de ongeborene bedreigt.</w:t>
            </w:r>
          </w:p>
          <w:p w14:paraId="23168778"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Vrijheidsbeperkende maatregel voor pleger loopt af zonder dat er afdoende veiligheidsmaatregelen genomen zijn.</w:t>
            </w:r>
          </w:p>
          <w:p w14:paraId="3257D7D1"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Noodgedwongen vlucht van huis door (dreiging van) huiselijk geweld en/of kindermishandeling.</w:t>
            </w:r>
          </w:p>
          <w:p w14:paraId="6EFF42DE"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Blootstellen van een kind aan oorlogsgeweld door te gaan wonen in een oorlogsgebied en/of zich aan te sluiten bij een groepering die aan strijd in oorlogsgebied deelneemt.</w:t>
            </w:r>
          </w:p>
          <w:p w14:paraId="51B52599"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Een minderjarig kind dat alleen gelaten wordt in huis zonder toezicht en verzorging van een volwassene.</w:t>
            </w:r>
          </w:p>
          <w:p w14:paraId="2D704E9A" w14:textId="77777777" w:rsidR="00AD41C9" w:rsidRPr="006413D8" w:rsidRDefault="00AD41C9" w:rsidP="00E2395C">
            <w:pPr>
              <w:pStyle w:val="Lijstopsomteken"/>
              <w:rPr>
                <w:rFonts w:asciiTheme="minorHAnsi" w:hAnsiTheme="minorHAnsi"/>
                <w:noProof/>
              </w:rPr>
            </w:pPr>
            <w:r w:rsidRPr="006413D8">
              <w:rPr>
                <w:rFonts w:asciiTheme="minorHAnsi" w:hAnsiTheme="minorHAnsi"/>
                <w:noProof/>
              </w:rPr>
              <w:t>Minderjarigen die opgesloten worden in huis en onthouden worden van eten en drinken.</w:t>
            </w:r>
          </w:p>
          <w:p w14:paraId="488432A0" w14:textId="77777777" w:rsidR="00AD41C9" w:rsidRPr="006413D8" w:rsidRDefault="00AD41C9" w:rsidP="00E2395C">
            <w:pPr>
              <w:pStyle w:val="Lijstopsomteken"/>
              <w:rPr>
                <w:rFonts w:asciiTheme="minorHAnsi" w:hAnsiTheme="minorHAnsi"/>
              </w:rPr>
            </w:pPr>
            <w:r w:rsidRPr="006413D8">
              <w:rPr>
                <w:rFonts w:asciiTheme="minorHAnsi" w:hAnsiTheme="minorHAnsi"/>
                <w:noProof/>
              </w:rPr>
              <w:t>Minderjarigen die met een alleenstaande ouder leven, waarbij deze ouder een acute psychose krijgt.</w:t>
            </w:r>
          </w:p>
        </w:tc>
      </w:tr>
    </w:tbl>
    <w:p w14:paraId="46B371BA" w14:textId="77777777" w:rsidR="00AD41C9" w:rsidRPr="006413D8" w:rsidRDefault="00AD41C9" w:rsidP="00AD41C9">
      <w:pPr>
        <w:rPr>
          <w:rFonts w:cstheme="minorHAnsi"/>
        </w:rPr>
      </w:pPr>
    </w:p>
    <w:p w14:paraId="6D1ED817" w14:textId="77777777" w:rsidR="00AD41C9" w:rsidRPr="006413D8" w:rsidRDefault="00AD41C9" w:rsidP="00AD41C9">
      <w:pPr>
        <w:pStyle w:val="Kop2"/>
        <w:framePr w:wrap="around"/>
        <w:rPr>
          <w:rFonts w:cstheme="minorHAnsi"/>
        </w:rPr>
      </w:pPr>
      <w:bookmarkStart w:id="49" w:name="_Toc44321639"/>
      <w:r w:rsidRPr="006413D8">
        <w:rPr>
          <w:rFonts w:cstheme="minorHAnsi"/>
        </w:rPr>
        <w:t>Structurele onveiligheid</w:t>
      </w:r>
      <w:bookmarkEnd w:id="49"/>
    </w:p>
    <w:tbl>
      <w:tblPr>
        <w:tblStyle w:val="Tabelraster"/>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76"/>
        <w:gridCol w:w="7337"/>
      </w:tblGrid>
      <w:tr w:rsidR="00AD41C9" w:rsidRPr="0038097C" w14:paraId="01B3D340" w14:textId="77777777" w:rsidTr="00E2395C">
        <w:tc>
          <w:tcPr>
            <w:tcW w:w="1310" w:type="dxa"/>
          </w:tcPr>
          <w:p w14:paraId="5354DD4B" w14:textId="77777777" w:rsidR="00AD41C9" w:rsidRPr="0038097C" w:rsidRDefault="00AD41C9" w:rsidP="00E2395C">
            <w:pPr>
              <w:rPr>
                <w:rFonts w:cstheme="minorHAnsi"/>
                <w:sz w:val="22"/>
                <w:szCs w:val="22"/>
                <w:lang w:val="nl-NL"/>
              </w:rPr>
            </w:pPr>
            <w:r w:rsidRPr="0038097C">
              <w:rPr>
                <w:rFonts w:cstheme="minorHAnsi"/>
                <w:sz w:val="22"/>
                <w:szCs w:val="22"/>
                <w:lang w:val="nl-NL"/>
              </w:rPr>
              <w:t>Definitie</w:t>
            </w:r>
          </w:p>
        </w:tc>
        <w:tc>
          <w:tcPr>
            <w:tcW w:w="7403" w:type="dxa"/>
          </w:tcPr>
          <w:p w14:paraId="79BA78A9" w14:textId="77777777" w:rsidR="00AD41C9" w:rsidRPr="0038097C" w:rsidRDefault="00AD41C9" w:rsidP="00E2395C">
            <w:pPr>
              <w:rPr>
                <w:rFonts w:cstheme="minorHAnsi"/>
                <w:sz w:val="22"/>
                <w:szCs w:val="22"/>
                <w:lang w:val="nl-NL"/>
              </w:rPr>
            </w:pPr>
            <w:r w:rsidRPr="0038097C">
              <w:rPr>
                <w:rFonts w:cstheme="minorHAnsi"/>
                <w:sz w:val="22"/>
                <w:szCs w:val="22"/>
                <w:lang w:val="nl-NL"/>
              </w:rPr>
              <w:t>Er is sprake van herhaling of voortduren van onveilige situaties of van geweld.</w:t>
            </w:r>
          </w:p>
        </w:tc>
      </w:tr>
      <w:tr w:rsidR="00AD41C9" w:rsidRPr="0038097C" w14:paraId="76867678" w14:textId="77777777" w:rsidTr="00E2395C">
        <w:tc>
          <w:tcPr>
            <w:tcW w:w="1310" w:type="dxa"/>
          </w:tcPr>
          <w:p w14:paraId="6ABBE86F" w14:textId="77777777" w:rsidR="00AD41C9" w:rsidRPr="0038097C" w:rsidRDefault="00AD41C9" w:rsidP="00E2395C">
            <w:pPr>
              <w:rPr>
                <w:rFonts w:cstheme="minorHAnsi"/>
                <w:sz w:val="22"/>
                <w:szCs w:val="22"/>
                <w:lang w:val="nl-NL"/>
              </w:rPr>
            </w:pPr>
            <w:r w:rsidRPr="0038097C">
              <w:rPr>
                <w:rFonts w:cstheme="minorHAnsi"/>
                <w:sz w:val="22"/>
                <w:szCs w:val="22"/>
                <w:lang w:val="nl-NL"/>
              </w:rPr>
              <w:t>Toelichting</w:t>
            </w:r>
          </w:p>
        </w:tc>
        <w:tc>
          <w:tcPr>
            <w:tcW w:w="7403" w:type="dxa"/>
          </w:tcPr>
          <w:p w14:paraId="45D0CE48" w14:textId="77777777" w:rsidR="00AD41C9" w:rsidRPr="0038097C" w:rsidRDefault="00AD41C9" w:rsidP="00E2395C">
            <w:pPr>
              <w:rPr>
                <w:rFonts w:cstheme="minorHAnsi"/>
                <w:sz w:val="22"/>
                <w:szCs w:val="22"/>
                <w:lang w:val="nl-NL"/>
              </w:rPr>
            </w:pPr>
            <w:r w:rsidRPr="0038097C">
              <w:rPr>
                <w:rFonts w:cstheme="minorHAnsi"/>
                <w:sz w:val="22"/>
                <w:szCs w:val="22"/>
                <w:lang w:val="nl-NL"/>
              </w:rPr>
              <w:t>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AD41C9" w:rsidRPr="0038097C" w14:paraId="497BE431" w14:textId="77777777" w:rsidTr="00E2395C">
        <w:trPr>
          <w:trHeight w:val="134"/>
        </w:trPr>
        <w:tc>
          <w:tcPr>
            <w:tcW w:w="1310" w:type="dxa"/>
          </w:tcPr>
          <w:p w14:paraId="1F7BE364" w14:textId="77777777" w:rsidR="00AD41C9" w:rsidRPr="0038097C" w:rsidRDefault="00AD41C9" w:rsidP="00E2395C">
            <w:pPr>
              <w:rPr>
                <w:rFonts w:cstheme="minorHAnsi"/>
                <w:sz w:val="22"/>
                <w:szCs w:val="22"/>
                <w:lang w:val="nl-NL"/>
              </w:rPr>
            </w:pPr>
            <w:r w:rsidRPr="0038097C">
              <w:rPr>
                <w:rFonts w:cstheme="minorHAnsi"/>
                <w:sz w:val="22"/>
                <w:szCs w:val="22"/>
                <w:lang w:val="nl-NL"/>
              </w:rPr>
              <w:t>Voorbeelden</w:t>
            </w:r>
          </w:p>
        </w:tc>
        <w:tc>
          <w:tcPr>
            <w:tcW w:w="7403" w:type="dxa"/>
          </w:tcPr>
          <w:p w14:paraId="6ECF284D" w14:textId="77777777" w:rsidR="00AD41C9" w:rsidRPr="0038097C" w:rsidRDefault="00AD41C9" w:rsidP="00E2395C">
            <w:pPr>
              <w:pStyle w:val="Lijstopsomteken"/>
              <w:rPr>
                <w:rFonts w:asciiTheme="minorHAnsi" w:hAnsiTheme="minorHAnsi"/>
                <w:noProof/>
                <w:lang w:val="nl-NL"/>
              </w:rPr>
            </w:pPr>
            <w:r w:rsidRPr="0038097C">
              <w:rPr>
                <w:rFonts w:asciiTheme="minorHAnsi" w:hAnsiTheme="minorHAnsi"/>
                <w:noProof/>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1C49FBEC" w14:textId="77777777" w:rsidR="00AD41C9" w:rsidRPr="0038097C" w:rsidRDefault="00AD41C9" w:rsidP="00E2395C">
            <w:pPr>
              <w:pStyle w:val="Lijstopsomteken"/>
              <w:rPr>
                <w:rFonts w:asciiTheme="minorHAnsi" w:hAnsiTheme="minorHAnsi"/>
                <w:noProof/>
                <w:lang w:val="nl-NL"/>
              </w:rPr>
            </w:pPr>
            <w:r w:rsidRPr="0038097C">
              <w:rPr>
                <w:rFonts w:asciiTheme="minorHAnsi" w:hAnsiTheme="minorHAnsi"/>
                <w:noProof/>
                <w:lang w:val="nl-NL"/>
              </w:rPr>
              <w:t>Vergelijkbare situaties met kwetsbare ouderen en een mantelzorger.</w:t>
            </w:r>
          </w:p>
          <w:p w14:paraId="5D526094" w14:textId="77777777" w:rsidR="00AD41C9" w:rsidRPr="0038097C" w:rsidRDefault="00AD41C9" w:rsidP="00E2395C">
            <w:pPr>
              <w:pStyle w:val="Lijstopsomteken"/>
              <w:rPr>
                <w:rFonts w:asciiTheme="minorHAnsi" w:hAnsiTheme="minorHAnsi"/>
                <w:noProof/>
                <w:lang w:val="nl-NL"/>
              </w:rPr>
            </w:pPr>
            <w:r w:rsidRPr="0038097C">
              <w:rPr>
                <w:rFonts w:asciiTheme="minorHAnsi" w:hAnsiTheme="minorHAnsi"/>
                <w:noProof/>
                <w:lang w:val="nl-NL"/>
              </w:rPr>
              <w:t>Ernstige verwaarlozing die voor jonge opgroeiende kinderen blijvende schade kan veroorzaken.</w:t>
            </w:r>
          </w:p>
          <w:p w14:paraId="3C4FF16C" w14:textId="77777777" w:rsidR="00AD41C9" w:rsidRPr="0038097C" w:rsidRDefault="00AD41C9" w:rsidP="00E2395C">
            <w:pPr>
              <w:pStyle w:val="Lijstopsomteken"/>
              <w:rPr>
                <w:rFonts w:asciiTheme="minorHAnsi" w:hAnsiTheme="minorHAnsi"/>
                <w:noProof/>
                <w:lang w:val="nl-NL"/>
              </w:rPr>
            </w:pPr>
            <w:r w:rsidRPr="0038097C">
              <w:rPr>
                <w:rFonts w:asciiTheme="minorHAnsi" w:hAnsiTheme="minorHAnsi"/>
                <w:noProof/>
                <w:lang w:val="nl-NL"/>
              </w:rPr>
              <w:t>Minderjarigen die een hoog schoolverzuim hebben.</w:t>
            </w:r>
          </w:p>
          <w:p w14:paraId="61ED8609" w14:textId="77777777" w:rsidR="00AD41C9" w:rsidRPr="0038097C" w:rsidRDefault="00AD41C9" w:rsidP="00E2395C">
            <w:pPr>
              <w:pStyle w:val="Lijstopsomteken"/>
              <w:rPr>
                <w:rFonts w:asciiTheme="minorHAnsi" w:hAnsiTheme="minorHAnsi"/>
                <w:noProof/>
                <w:lang w:val="nl-NL"/>
              </w:rPr>
            </w:pPr>
            <w:r w:rsidRPr="0038097C">
              <w:rPr>
                <w:rFonts w:asciiTheme="minorHAnsi" w:hAnsiTheme="minorHAnsi"/>
                <w:noProof/>
                <w:lang w:val="nl-NL"/>
              </w:rPr>
              <w:t>Minderjarigen die stelselmatig getuige zijn van huiselijk geweld.</w:t>
            </w:r>
          </w:p>
          <w:p w14:paraId="703C043F" w14:textId="77777777" w:rsidR="00AD41C9" w:rsidRPr="0038097C" w:rsidRDefault="00AD41C9" w:rsidP="00E2395C">
            <w:pPr>
              <w:pStyle w:val="Lijstopsomteken"/>
              <w:rPr>
                <w:rFonts w:asciiTheme="minorHAnsi" w:hAnsiTheme="minorHAnsi"/>
                <w:lang w:val="nl-NL"/>
              </w:rPr>
            </w:pPr>
            <w:r w:rsidRPr="0038097C">
              <w:rPr>
                <w:rFonts w:asciiTheme="minorHAnsi" w:hAnsiTheme="minorHAnsi"/>
                <w:noProof/>
                <w:lang w:val="nl-NL"/>
              </w:rPr>
              <w:t>Psychische en/of fysieke mishandeling door escalerende vormen van langdurige stalking in partnerrelaties.</w:t>
            </w:r>
          </w:p>
        </w:tc>
      </w:tr>
    </w:tbl>
    <w:p w14:paraId="30EDF6A8" w14:textId="51193987" w:rsidR="0048523C" w:rsidRDefault="0048523C" w:rsidP="00AD41C9">
      <w:pPr>
        <w:rPr>
          <w:rFonts w:cstheme="minorHAnsi"/>
        </w:rPr>
      </w:pPr>
    </w:p>
    <w:p w14:paraId="571B65B2" w14:textId="30478935" w:rsidR="00AD41C9" w:rsidRPr="006413D8" w:rsidRDefault="0048523C" w:rsidP="00AD41C9">
      <w:pPr>
        <w:rPr>
          <w:rFonts w:cstheme="minorHAnsi"/>
        </w:rPr>
      </w:pPr>
      <w:r>
        <w:rPr>
          <w:rFonts w:cstheme="minorHAnsi"/>
        </w:rPr>
        <w:br w:type="page"/>
      </w:r>
    </w:p>
    <w:p w14:paraId="341C501E" w14:textId="77777777" w:rsidR="00AD41C9" w:rsidRPr="006413D8" w:rsidRDefault="00AD41C9" w:rsidP="00AD41C9">
      <w:pPr>
        <w:pStyle w:val="Kop2"/>
        <w:framePr w:wrap="around"/>
        <w:rPr>
          <w:rFonts w:cstheme="minorHAnsi"/>
        </w:rPr>
      </w:pPr>
      <w:bookmarkStart w:id="50" w:name="_Toc44321640"/>
      <w:r w:rsidRPr="006413D8">
        <w:rPr>
          <w:rFonts w:cstheme="minorHAnsi"/>
        </w:rPr>
        <w:lastRenderedPageBreak/>
        <w:t>Disclosure</w:t>
      </w:r>
      <w:bookmarkEnd w:id="50"/>
    </w:p>
    <w:tbl>
      <w:tblPr>
        <w:tblStyle w:val="Tabelraster"/>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76"/>
        <w:gridCol w:w="7300"/>
      </w:tblGrid>
      <w:tr w:rsidR="00AD41C9" w:rsidRPr="0038097C" w14:paraId="0FC3A3CB" w14:textId="77777777" w:rsidTr="00E2395C">
        <w:tc>
          <w:tcPr>
            <w:tcW w:w="1310" w:type="dxa"/>
          </w:tcPr>
          <w:p w14:paraId="3D3A5482" w14:textId="77777777" w:rsidR="00AD41C9" w:rsidRPr="0038097C" w:rsidRDefault="00AD41C9" w:rsidP="00E2395C">
            <w:pPr>
              <w:rPr>
                <w:rFonts w:cstheme="minorHAnsi"/>
                <w:sz w:val="22"/>
                <w:szCs w:val="22"/>
                <w:lang w:val="nl-NL"/>
              </w:rPr>
            </w:pPr>
            <w:r w:rsidRPr="0038097C">
              <w:rPr>
                <w:rFonts w:cstheme="minorHAnsi"/>
                <w:sz w:val="22"/>
                <w:szCs w:val="22"/>
                <w:lang w:val="nl-NL"/>
              </w:rPr>
              <w:t>Definitie</w:t>
            </w:r>
          </w:p>
        </w:tc>
        <w:tc>
          <w:tcPr>
            <w:tcW w:w="7366" w:type="dxa"/>
          </w:tcPr>
          <w:p w14:paraId="01C8CF41" w14:textId="77777777" w:rsidR="00AD41C9" w:rsidRPr="0038097C" w:rsidRDefault="00AD41C9" w:rsidP="00E2395C">
            <w:pPr>
              <w:rPr>
                <w:rFonts w:cstheme="minorHAnsi"/>
                <w:sz w:val="22"/>
                <w:szCs w:val="22"/>
                <w:lang w:val="nl-NL"/>
              </w:rPr>
            </w:pPr>
            <w:r w:rsidRPr="0038097C">
              <w:rPr>
                <w:rFonts w:cstheme="minorHAnsi"/>
                <w:sz w:val="22"/>
                <w:szCs w:val="22"/>
                <w:lang w:val="nl-NL"/>
              </w:rPr>
              <w:t>Slachtoffers die uit zichzelf een beroepskracht om hulp vragen of zich uiten bij (mogelijk) huiselijk geweld en/of kindermishandeling.</w:t>
            </w:r>
          </w:p>
        </w:tc>
      </w:tr>
      <w:tr w:rsidR="00AD41C9" w:rsidRPr="0038097C" w14:paraId="46679F89" w14:textId="77777777" w:rsidTr="00E2395C">
        <w:tc>
          <w:tcPr>
            <w:tcW w:w="1310" w:type="dxa"/>
          </w:tcPr>
          <w:p w14:paraId="5F6F588C" w14:textId="77777777" w:rsidR="00AD41C9" w:rsidRPr="0038097C" w:rsidRDefault="00AD41C9" w:rsidP="00E2395C">
            <w:pPr>
              <w:rPr>
                <w:rFonts w:cstheme="minorHAnsi"/>
                <w:sz w:val="22"/>
                <w:szCs w:val="22"/>
                <w:lang w:val="nl-NL"/>
              </w:rPr>
            </w:pPr>
            <w:r w:rsidRPr="0038097C">
              <w:rPr>
                <w:rFonts w:cstheme="minorHAnsi"/>
                <w:sz w:val="22"/>
                <w:szCs w:val="22"/>
                <w:lang w:val="nl-NL"/>
              </w:rPr>
              <w:t>Toelichting</w:t>
            </w:r>
          </w:p>
        </w:tc>
        <w:tc>
          <w:tcPr>
            <w:tcW w:w="7366" w:type="dxa"/>
          </w:tcPr>
          <w:p w14:paraId="4DA4CD5F" w14:textId="371DA5C7" w:rsidR="00AD41C9" w:rsidRPr="0038097C" w:rsidRDefault="00AD41C9" w:rsidP="00E2395C">
            <w:pPr>
              <w:rPr>
                <w:rFonts w:cstheme="minorHAnsi"/>
                <w:sz w:val="22"/>
                <w:szCs w:val="22"/>
                <w:lang w:val="nl-NL"/>
              </w:rPr>
            </w:pPr>
            <w:r w:rsidRPr="0038097C">
              <w:rPr>
                <w:rFonts w:cstheme="minorHAnsi"/>
                <w:sz w:val="22"/>
                <w:szCs w:val="22"/>
                <w:lang w:val="nl-NL"/>
              </w:rP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w:t>
            </w:r>
            <w:r w:rsidR="0038097C">
              <w:rPr>
                <w:rFonts w:cstheme="minorHAnsi"/>
                <w:sz w:val="22"/>
                <w:szCs w:val="22"/>
                <w:lang w:val="nl-NL"/>
              </w:rPr>
              <w:t xml:space="preserve"> </w:t>
            </w:r>
            <w:r w:rsidRPr="0038097C">
              <w:rPr>
                <w:rFonts w:cstheme="minorHAnsi"/>
                <w:sz w:val="22"/>
                <w:szCs w:val="22"/>
                <w:lang w:val="nl-NL"/>
              </w:rPr>
              <w:t>stalking, huwelijksdwang, eer</w:t>
            </w:r>
            <w:r w:rsidR="0038097C">
              <w:rPr>
                <w:rFonts w:cstheme="minorHAnsi"/>
                <w:sz w:val="22"/>
                <w:szCs w:val="22"/>
                <w:lang w:val="nl-NL"/>
              </w:rPr>
              <w:t xml:space="preserve"> </w:t>
            </w:r>
            <w:r w:rsidRPr="0038097C">
              <w:rPr>
                <w:rFonts w:cstheme="minorHAnsi"/>
                <w:sz w:val="22"/>
                <w:szCs w:val="22"/>
                <w:lang w:val="nl-NL"/>
              </w:rPr>
              <w:t>gerelateerd geweld en ouderenmishandeling. Een professionele norm tot melden betekent in dit geval zorgvuldige afstemming over de vervolgacties tussen de beroepskracht, Veilig Thuis en het slachtoffer.</w:t>
            </w:r>
          </w:p>
        </w:tc>
      </w:tr>
      <w:tr w:rsidR="00AD41C9" w:rsidRPr="0038097C" w14:paraId="658344E0" w14:textId="77777777" w:rsidTr="00E2395C">
        <w:tc>
          <w:tcPr>
            <w:tcW w:w="1310" w:type="dxa"/>
          </w:tcPr>
          <w:p w14:paraId="10602570" w14:textId="77777777" w:rsidR="00AD41C9" w:rsidRPr="0038097C" w:rsidRDefault="00AD41C9" w:rsidP="00E2395C">
            <w:pPr>
              <w:rPr>
                <w:rFonts w:cstheme="minorHAnsi"/>
                <w:sz w:val="22"/>
                <w:szCs w:val="22"/>
                <w:lang w:val="nl-NL"/>
              </w:rPr>
            </w:pPr>
            <w:r w:rsidRPr="0038097C">
              <w:rPr>
                <w:rFonts w:cstheme="minorHAnsi"/>
                <w:sz w:val="22"/>
                <w:szCs w:val="22"/>
                <w:lang w:val="nl-NL"/>
              </w:rPr>
              <w:t>Voorbeelden</w:t>
            </w:r>
          </w:p>
        </w:tc>
        <w:tc>
          <w:tcPr>
            <w:tcW w:w="7366" w:type="dxa"/>
          </w:tcPr>
          <w:p w14:paraId="5388E4EC" w14:textId="77777777" w:rsidR="00AD41C9" w:rsidRPr="0038097C" w:rsidRDefault="00AD41C9" w:rsidP="00E2395C">
            <w:pPr>
              <w:rPr>
                <w:rFonts w:cstheme="minorHAnsi"/>
                <w:sz w:val="22"/>
                <w:szCs w:val="22"/>
                <w:lang w:val="nl-NL"/>
              </w:rPr>
            </w:pPr>
          </w:p>
          <w:p w14:paraId="45C30428" w14:textId="77777777" w:rsidR="00AD41C9" w:rsidRPr="0038097C" w:rsidRDefault="00AD41C9" w:rsidP="00E2395C">
            <w:pPr>
              <w:rPr>
                <w:rFonts w:cstheme="minorHAnsi"/>
                <w:sz w:val="22"/>
                <w:szCs w:val="22"/>
                <w:lang w:val="nl-NL"/>
              </w:rPr>
            </w:pPr>
          </w:p>
        </w:tc>
      </w:tr>
    </w:tbl>
    <w:p w14:paraId="77F6371D" w14:textId="77777777" w:rsidR="00AD41C9" w:rsidRDefault="00AD41C9" w:rsidP="00AD41C9">
      <w:pPr>
        <w:rPr>
          <w:lang w:eastAsia="en-US"/>
        </w:rPr>
      </w:pPr>
      <w:r>
        <w:rPr>
          <w:lang w:eastAsia="en-US"/>
        </w:rPr>
        <w:t xml:space="preserve"> </w:t>
      </w:r>
    </w:p>
    <w:p w14:paraId="4DCF4AFC" w14:textId="77777777" w:rsidR="00AD41C9" w:rsidRPr="006413D8" w:rsidRDefault="00AD41C9" w:rsidP="00AD41C9">
      <w:pPr>
        <w:pStyle w:val="Kop1"/>
        <w:rPr>
          <w:rFonts w:cstheme="minorHAnsi"/>
        </w:rPr>
      </w:pPr>
      <w:bookmarkStart w:id="51" w:name="_Toc44321641"/>
      <w:r w:rsidRPr="006413D8">
        <w:rPr>
          <w:rFonts w:cstheme="minorHAnsi"/>
        </w:rPr>
        <w:t>Bijlagen</w:t>
      </w:r>
      <w:bookmarkEnd w:id="51"/>
    </w:p>
    <w:p w14:paraId="69BBDF15" w14:textId="7BB9714B" w:rsidR="00535C87" w:rsidRPr="00535C87" w:rsidRDefault="00535C87" w:rsidP="00535C87">
      <w:pPr>
        <w:pStyle w:val="Lijstalinea"/>
        <w:numPr>
          <w:ilvl w:val="0"/>
          <w:numId w:val="35"/>
        </w:numPr>
        <w:spacing w:line="240" w:lineRule="auto"/>
        <w:rPr>
          <w:rFonts w:cstheme="minorHAnsi"/>
          <w:lang w:eastAsia="en-US"/>
        </w:rPr>
      </w:pPr>
      <w:r>
        <w:rPr>
          <w:lang w:eastAsia="en-US"/>
        </w:rPr>
        <w:t>FO Meldcode</w:t>
      </w:r>
    </w:p>
    <w:p w14:paraId="56527498" w14:textId="448CD45D" w:rsidR="00AD41C9" w:rsidRPr="00535C87" w:rsidRDefault="00AD41C9" w:rsidP="00AD41C9">
      <w:pPr>
        <w:pStyle w:val="Lijstalinea"/>
        <w:numPr>
          <w:ilvl w:val="0"/>
          <w:numId w:val="35"/>
        </w:numPr>
        <w:spacing w:line="240" w:lineRule="auto"/>
        <w:rPr>
          <w:rFonts w:cstheme="minorHAnsi"/>
          <w:lang w:eastAsia="en-US"/>
        </w:rPr>
      </w:pPr>
      <w:r>
        <w:rPr>
          <w:lang w:eastAsia="en-US"/>
        </w:rPr>
        <w:t>Signaleringskaart (</w:t>
      </w:r>
      <w:hyperlink r:id="rId16" w:history="1">
        <w:r w:rsidRPr="006413D8">
          <w:rPr>
            <w:rStyle w:val="Hyperlink"/>
            <w:rFonts w:cstheme="minorHAnsi"/>
          </w:rPr>
          <w:t>signalenkaart.nl</w:t>
        </w:r>
      </w:hyperlink>
      <w:r>
        <w:rPr>
          <w:lang w:eastAsia="en-US"/>
        </w:rPr>
        <w:t>)</w:t>
      </w:r>
    </w:p>
    <w:p w14:paraId="65D0A591" w14:textId="1B956D49" w:rsidR="00535C87" w:rsidRPr="00535C87" w:rsidRDefault="00535C87" w:rsidP="00535C87">
      <w:pPr>
        <w:pStyle w:val="Lijstalinea"/>
        <w:numPr>
          <w:ilvl w:val="0"/>
          <w:numId w:val="35"/>
        </w:numPr>
        <w:spacing w:line="240" w:lineRule="auto"/>
        <w:rPr>
          <w:rFonts w:cstheme="minorHAnsi"/>
          <w:lang w:eastAsia="en-US"/>
        </w:rPr>
      </w:pPr>
      <w:r w:rsidRPr="006413D8">
        <w:rPr>
          <w:lang w:eastAsia="en-US"/>
        </w:rPr>
        <w:t xml:space="preserve">PR Verwijsindex </w:t>
      </w:r>
    </w:p>
    <w:p w14:paraId="45865748" w14:textId="77777777" w:rsidR="00AD41C9" w:rsidRPr="006413D8" w:rsidRDefault="00AD41C9" w:rsidP="00BA17D9">
      <w:pPr>
        <w:spacing w:line="240" w:lineRule="auto"/>
        <w:rPr>
          <w:rFonts w:cstheme="minorHAnsi"/>
        </w:rPr>
      </w:pPr>
    </w:p>
    <w:sectPr w:rsidR="00AD41C9" w:rsidRPr="006413D8" w:rsidSect="006413D8">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5E95" w14:textId="77777777" w:rsidR="00D66B1D" w:rsidRDefault="00D66B1D" w:rsidP="003A0555">
      <w:pPr>
        <w:spacing w:after="0" w:line="240" w:lineRule="auto"/>
      </w:pPr>
      <w:r>
        <w:separator/>
      </w:r>
    </w:p>
  </w:endnote>
  <w:endnote w:type="continuationSeparator" w:id="0">
    <w:p w14:paraId="77969F33" w14:textId="77777777" w:rsidR="00D66B1D" w:rsidRDefault="00D66B1D" w:rsidP="003A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C96E" w14:textId="77777777" w:rsidR="002709D3" w:rsidRDefault="002709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25F1" w14:textId="61DC070C" w:rsidR="00D66B1D" w:rsidRPr="00CA69D3" w:rsidRDefault="00912971" w:rsidP="0085269D">
    <w:pPr>
      <w:pStyle w:val="Voettekst"/>
      <w:pBdr>
        <w:top w:val="single" w:sz="4" w:space="1" w:color="auto"/>
      </w:pBdr>
      <w:rPr>
        <w:sz w:val="16"/>
        <w:szCs w:val="16"/>
      </w:rPr>
    </w:pPr>
    <w:r w:rsidRPr="00912971">
      <w:rPr>
        <w:sz w:val="16"/>
        <w:szCs w:val="16"/>
      </w:rPr>
      <w:t>2023-04-18_1.2 PR Meldcode_3</w:t>
    </w:r>
    <w:r w:rsidR="00D66B1D">
      <w:rPr>
        <w:sz w:val="16"/>
        <w:szCs w:val="16"/>
      </w:rPr>
      <w:br/>
      <w:t>eigenaar: bestuurder</w:t>
    </w:r>
    <w:r w:rsidR="00D66B1D">
      <w:rPr>
        <w:sz w:val="16"/>
        <w:szCs w:val="16"/>
      </w:rPr>
      <w:tab/>
    </w:r>
    <w:r w:rsidR="00D66B1D">
      <w:rPr>
        <w:sz w:val="16"/>
        <w:szCs w:val="16"/>
      </w:rPr>
      <w:tab/>
      <w:t xml:space="preserve">pagina </w:t>
    </w:r>
    <w:r w:rsidR="00D66B1D">
      <w:rPr>
        <w:sz w:val="16"/>
        <w:szCs w:val="16"/>
      </w:rPr>
      <w:fldChar w:fldCharType="begin"/>
    </w:r>
    <w:r w:rsidR="00D66B1D">
      <w:rPr>
        <w:sz w:val="16"/>
        <w:szCs w:val="16"/>
      </w:rPr>
      <w:instrText xml:space="preserve"> PAGE   \* MERGEFORMAT </w:instrText>
    </w:r>
    <w:r w:rsidR="00D66B1D">
      <w:rPr>
        <w:sz w:val="16"/>
        <w:szCs w:val="16"/>
      </w:rPr>
      <w:fldChar w:fldCharType="separate"/>
    </w:r>
    <w:r w:rsidR="00D66B1D">
      <w:rPr>
        <w:noProof/>
        <w:sz w:val="16"/>
        <w:szCs w:val="16"/>
      </w:rPr>
      <w:t>2</w:t>
    </w:r>
    <w:r w:rsidR="00D66B1D">
      <w:rPr>
        <w:sz w:val="16"/>
        <w:szCs w:val="16"/>
      </w:rPr>
      <w:fldChar w:fldCharType="end"/>
    </w:r>
    <w:r w:rsidR="00D66B1D">
      <w:rPr>
        <w:sz w:val="16"/>
        <w:szCs w:val="16"/>
      </w:rPr>
      <w:t xml:space="preserve"> van </w:t>
    </w:r>
    <w:r w:rsidR="00D66B1D">
      <w:rPr>
        <w:sz w:val="16"/>
        <w:szCs w:val="16"/>
      </w:rPr>
      <w:fldChar w:fldCharType="begin"/>
    </w:r>
    <w:r w:rsidR="00D66B1D">
      <w:rPr>
        <w:sz w:val="16"/>
        <w:szCs w:val="16"/>
      </w:rPr>
      <w:instrText xml:space="preserve"> NUMPAGES   \* MERGEFORMAT </w:instrText>
    </w:r>
    <w:r w:rsidR="00D66B1D">
      <w:rPr>
        <w:sz w:val="16"/>
        <w:szCs w:val="16"/>
      </w:rPr>
      <w:fldChar w:fldCharType="separate"/>
    </w:r>
    <w:r w:rsidR="00D66B1D">
      <w:rPr>
        <w:noProof/>
        <w:sz w:val="16"/>
        <w:szCs w:val="16"/>
      </w:rPr>
      <w:t>1</w:t>
    </w:r>
    <w:r w:rsidR="00D66B1D">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03F" w14:textId="76C468B8" w:rsidR="00D66B1D" w:rsidRPr="00E2185D" w:rsidRDefault="00912971" w:rsidP="00E2185D">
    <w:pPr>
      <w:pStyle w:val="Voettekst"/>
      <w:pBdr>
        <w:top w:val="single" w:sz="4" w:space="1" w:color="auto"/>
      </w:pBdr>
      <w:rPr>
        <w:sz w:val="16"/>
        <w:szCs w:val="16"/>
      </w:rPr>
    </w:pPr>
    <w:r w:rsidRPr="00912971">
      <w:rPr>
        <w:sz w:val="16"/>
        <w:szCs w:val="16"/>
      </w:rPr>
      <w:t>2023-04-18_1.2 PR Meldcode_3</w:t>
    </w:r>
    <w:r w:rsidR="00D66B1D">
      <w:rPr>
        <w:sz w:val="16"/>
        <w:szCs w:val="16"/>
      </w:rPr>
      <w:br/>
      <w:t>eigenaar: bestuurder</w:t>
    </w:r>
    <w:r w:rsidR="00D66B1D">
      <w:rPr>
        <w:sz w:val="16"/>
        <w:szCs w:val="16"/>
      </w:rPr>
      <w:tab/>
    </w:r>
    <w:r w:rsidR="00D66B1D">
      <w:rPr>
        <w:sz w:val="16"/>
        <w:szCs w:val="16"/>
      </w:rPr>
      <w:tab/>
      <w:t xml:space="preserve">pagina </w:t>
    </w:r>
    <w:r w:rsidR="00D66B1D">
      <w:rPr>
        <w:sz w:val="16"/>
        <w:szCs w:val="16"/>
      </w:rPr>
      <w:fldChar w:fldCharType="begin"/>
    </w:r>
    <w:r w:rsidR="00D66B1D">
      <w:rPr>
        <w:sz w:val="16"/>
        <w:szCs w:val="16"/>
      </w:rPr>
      <w:instrText xml:space="preserve"> PAGE   \* MERGEFORMAT </w:instrText>
    </w:r>
    <w:r w:rsidR="00D66B1D">
      <w:rPr>
        <w:sz w:val="16"/>
        <w:szCs w:val="16"/>
      </w:rPr>
      <w:fldChar w:fldCharType="separate"/>
    </w:r>
    <w:r w:rsidR="00D66B1D">
      <w:rPr>
        <w:noProof/>
        <w:sz w:val="16"/>
        <w:szCs w:val="16"/>
      </w:rPr>
      <w:t>1</w:t>
    </w:r>
    <w:r w:rsidR="00D66B1D">
      <w:rPr>
        <w:sz w:val="16"/>
        <w:szCs w:val="16"/>
      </w:rPr>
      <w:fldChar w:fldCharType="end"/>
    </w:r>
    <w:r w:rsidR="00D66B1D">
      <w:rPr>
        <w:sz w:val="16"/>
        <w:szCs w:val="16"/>
      </w:rPr>
      <w:t xml:space="preserve"> van </w:t>
    </w:r>
    <w:r w:rsidR="00D66B1D">
      <w:rPr>
        <w:sz w:val="16"/>
        <w:szCs w:val="16"/>
      </w:rPr>
      <w:fldChar w:fldCharType="begin"/>
    </w:r>
    <w:r w:rsidR="00D66B1D">
      <w:rPr>
        <w:sz w:val="16"/>
        <w:szCs w:val="16"/>
      </w:rPr>
      <w:instrText xml:space="preserve"> NUMPAGES   \* MERGEFORMAT </w:instrText>
    </w:r>
    <w:r w:rsidR="00D66B1D">
      <w:rPr>
        <w:sz w:val="16"/>
        <w:szCs w:val="16"/>
      </w:rPr>
      <w:fldChar w:fldCharType="separate"/>
    </w:r>
    <w:r w:rsidR="00D66B1D">
      <w:rPr>
        <w:noProof/>
        <w:sz w:val="16"/>
        <w:szCs w:val="16"/>
      </w:rPr>
      <w:t>1</w:t>
    </w:r>
    <w:r w:rsidR="00D66B1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9644" w14:textId="77777777" w:rsidR="00D66B1D" w:rsidRDefault="00D66B1D" w:rsidP="003A0555">
      <w:pPr>
        <w:spacing w:after="0" w:line="240" w:lineRule="auto"/>
      </w:pPr>
      <w:r>
        <w:separator/>
      </w:r>
    </w:p>
  </w:footnote>
  <w:footnote w:type="continuationSeparator" w:id="0">
    <w:p w14:paraId="187B9727" w14:textId="77777777" w:rsidR="00D66B1D" w:rsidRDefault="00D66B1D" w:rsidP="003A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0FFC" w14:textId="77777777" w:rsidR="002709D3" w:rsidRDefault="002709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C735" w14:textId="77777777" w:rsidR="00D66B1D" w:rsidRPr="00DE12BF" w:rsidRDefault="00D66B1D" w:rsidP="00DE12BF"/>
  <w:p w14:paraId="0C7EFEA5" w14:textId="77777777" w:rsidR="00D66B1D" w:rsidRDefault="00D66B1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ADCB" w14:textId="77777777" w:rsidR="00D66B1D" w:rsidRDefault="00D66B1D" w:rsidP="00CA69D3">
    <w:pPr>
      <w:pStyle w:val="Koptekst"/>
      <w:tabs>
        <w:tab w:val="clear" w:pos="4536"/>
        <w:tab w:val="clear" w:pos="9072"/>
        <w:tab w:val="left" w:pos="1118"/>
      </w:tabs>
    </w:pPr>
    <w:r>
      <w:rPr>
        <w:noProof/>
      </w:rPr>
      <w:drawing>
        <wp:inline distT="0" distB="0" distL="0" distR="0" wp14:anchorId="42955D97" wp14:editId="77344FC1">
          <wp:extent cx="1524000" cy="103711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Z docs.png"/>
                  <pic:cNvPicPr/>
                </pic:nvPicPr>
                <pic:blipFill>
                  <a:blip r:embed="rId1">
                    <a:extLst>
                      <a:ext uri="{28A0092B-C50C-407E-A947-70E740481C1C}">
                        <a14:useLocalDpi xmlns:a14="http://schemas.microsoft.com/office/drawing/2010/main" val="0"/>
                      </a:ext>
                    </a:extLst>
                  </a:blip>
                  <a:stretch>
                    <a:fillRect/>
                  </a:stretch>
                </pic:blipFill>
                <pic:spPr>
                  <a:xfrm>
                    <a:off x="0" y="0"/>
                    <a:ext cx="1528577" cy="104022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C0040410"/>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ECFE59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56140"/>
    <w:multiLevelType w:val="hybridMultilevel"/>
    <w:tmpl w:val="3D4E2CCA"/>
    <w:lvl w:ilvl="0" w:tplc="A6848134">
      <w:start w:val="1"/>
      <w:numFmt w:val="bullet"/>
      <w:lvlText w:val=""/>
      <w:lvlJc w:val="left"/>
      <w:pPr>
        <w:tabs>
          <w:tab w:val="num" w:pos="454"/>
        </w:tabs>
        <w:ind w:left="454" w:hanging="341"/>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D1AE0"/>
    <w:multiLevelType w:val="multilevel"/>
    <w:tmpl w:val="6A6C29C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9B240B"/>
    <w:multiLevelType w:val="hybridMultilevel"/>
    <w:tmpl w:val="41DE2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824722"/>
    <w:multiLevelType w:val="hybridMultilevel"/>
    <w:tmpl w:val="62E8D7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5BE488F"/>
    <w:multiLevelType w:val="hybridMultilevel"/>
    <w:tmpl w:val="D3B2D0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8CC73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A10594"/>
    <w:multiLevelType w:val="hybridMultilevel"/>
    <w:tmpl w:val="36FE0132"/>
    <w:lvl w:ilvl="0" w:tplc="BF58319A">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7603A8E"/>
    <w:multiLevelType w:val="hybridMultilevel"/>
    <w:tmpl w:val="2BAE1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BA327F"/>
    <w:multiLevelType w:val="multilevel"/>
    <w:tmpl w:val="A9B2928A"/>
    <w:lvl w:ilvl="0">
      <w:start w:val="1"/>
      <w:numFmt w:val="decimal"/>
      <w:pStyle w:val="Kop1"/>
      <w:lvlText w:val="%1"/>
      <w:lvlJc w:val="left"/>
      <w:pPr>
        <w:ind w:left="1000" w:hanging="432"/>
      </w:pPr>
    </w:lvl>
    <w:lvl w:ilvl="1">
      <w:start w:val="1"/>
      <w:numFmt w:val="decimal"/>
      <w:pStyle w:val="Kop2"/>
      <w:lvlText w:val="%1.%2"/>
      <w:lvlJc w:val="left"/>
      <w:pPr>
        <w:ind w:left="1144"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2F870E7D"/>
    <w:multiLevelType w:val="hybridMultilevel"/>
    <w:tmpl w:val="06E60B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DE4F3B"/>
    <w:multiLevelType w:val="multilevel"/>
    <w:tmpl w:val="F37CA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A221B1"/>
    <w:multiLevelType w:val="multilevel"/>
    <w:tmpl w:val="5B88C87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7B7184B"/>
    <w:multiLevelType w:val="hybridMultilevel"/>
    <w:tmpl w:val="F458803C"/>
    <w:lvl w:ilvl="0" w:tplc="C02E4B64">
      <w:start w:val="1"/>
      <w:numFmt w:val="decimal"/>
      <w:lvlText w:val="%1."/>
      <w:lvlJc w:val="left"/>
      <w:pPr>
        <w:ind w:left="1074"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5" w15:restartNumberingAfterBreak="0">
    <w:nsid w:val="38BD72ED"/>
    <w:multiLevelType w:val="hybridMultilevel"/>
    <w:tmpl w:val="62E8D79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913567A"/>
    <w:multiLevelType w:val="hybridMultilevel"/>
    <w:tmpl w:val="B706D0A0"/>
    <w:lvl w:ilvl="0" w:tplc="6E7038C4">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9AA785B"/>
    <w:multiLevelType w:val="hybridMultilevel"/>
    <w:tmpl w:val="1D0A51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25647B"/>
    <w:multiLevelType w:val="hybridMultilevel"/>
    <w:tmpl w:val="0DA492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A3A7581"/>
    <w:multiLevelType w:val="multilevel"/>
    <w:tmpl w:val="B8423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CE70B2"/>
    <w:multiLevelType w:val="hybridMultilevel"/>
    <w:tmpl w:val="44AE1D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9562DC"/>
    <w:multiLevelType w:val="hybridMultilevel"/>
    <w:tmpl w:val="AFB2D33E"/>
    <w:lvl w:ilvl="0" w:tplc="AEDCE37E">
      <w:start w:val="1"/>
      <w:numFmt w:val="bullet"/>
      <w:pStyle w:val="Lijstopsomteken"/>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0F415FC"/>
    <w:multiLevelType w:val="hybridMultilevel"/>
    <w:tmpl w:val="2D102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9C0AB5"/>
    <w:multiLevelType w:val="hybridMultilevel"/>
    <w:tmpl w:val="E8D6FFE2"/>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BA735D"/>
    <w:multiLevelType w:val="multilevel"/>
    <w:tmpl w:val="2AA67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CE3A9E"/>
    <w:multiLevelType w:val="hybridMultilevel"/>
    <w:tmpl w:val="D79E6B88"/>
    <w:lvl w:ilvl="0" w:tplc="992237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5D74AF"/>
    <w:multiLevelType w:val="multilevel"/>
    <w:tmpl w:val="7576C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B46DED"/>
    <w:multiLevelType w:val="multilevel"/>
    <w:tmpl w:val="B63E1E36"/>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8EE5D22"/>
    <w:multiLevelType w:val="multilevel"/>
    <w:tmpl w:val="EF9A7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F654C8"/>
    <w:multiLevelType w:val="multilevel"/>
    <w:tmpl w:val="99C83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2B74F91"/>
    <w:multiLevelType w:val="hybridMultilevel"/>
    <w:tmpl w:val="2FF63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50425C"/>
    <w:multiLevelType w:val="hybridMultilevel"/>
    <w:tmpl w:val="14C888EC"/>
    <w:lvl w:ilvl="0" w:tplc="6E7038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752F96"/>
    <w:multiLevelType w:val="hybridMultilevel"/>
    <w:tmpl w:val="6E0C5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A7784D"/>
    <w:multiLevelType w:val="multilevel"/>
    <w:tmpl w:val="0A9442E8"/>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C4283E"/>
    <w:multiLevelType w:val="multilevel"/>
    <w:tmpl w:val="949005B2"/>
    <w:lvl w:ilvl="0">
      <w:start w:val="1"/>
      <w:numFmt w:val="decimal"/>
      <w:lvlText w:val="%1."/>
      <w:lvlJc w:val="left"/>
      <w:pPr>
        <w:tabs>
          <w:tab w:val="num" w:pos="705"/>
        </w:tabs>
        <w:ind w:left="705" w:hanging="705"/>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5" w15:restartNumberingAfterBreak="0">
    <w:nsid w:val="71DE1FE7"/>
    <w:multiLevelType w:val="hybridMultilevel"/>
    <w:tmpl w:val="20B2D7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2B107A"/>
    <w:multiLevelType w:val="hybridMultilevel"/>
    <w:tmpl w:val="B7A48AE0"/>
    <w:lvl w:ilvl="0" w:tplc="06A09224">
      <w:start w:val="174"/>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436135"/>
    <w:multiLevelType w:val="hybridMultilevel"/>
    <w:tmpl w:val="F038285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AF6DD0"/>
    <w:multiLevelType w:val="hybridMultilevel"/>
    <w:tmpl w:val="111E1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E6A0022"/>
    <w:multiLevelType w:val="multilevel"/>
    <w:tmpl w:val="935A77E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F681745"/>
    <w:multiLevelType w:val="hybridMultilevel"/>
    <w:tmpl w:val="F8325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47891457">
    <w:abstractNumId w:val="33"/>
  </w:num>
  <w:num w:numId="2" w16cid:durableId="2060126116">
    <w:abstractNumId w:val="26"/>
  </w:num>
  <w:num w:numId="3" w16cid:durableId="1758205882">
    <w:abstractNumId w:val="24"/>
  </w:num>
  <w:num w:numId="4" w16cid:durableId="1073428631">
    <w:abstractNumId w:val="13"/>
  </w:num>
  <w:num w:numId="5" w16cid:durableId="1056465853">
    <w:abstractNumId w:val="39"/>
  </w:num>
  <w:num w:numId="6" w16cid:durableId="9327132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712551">
    <w:abstractNumId w:val="7"/>
  </w:num>
  <w:num w:numId="8" w16cid:durableId="19091341">
    <w:abstractNumId w:val="2"/>
  </w:num>
  <w:num w:numId="9" w16cid:durableId="201598080">
    <w:abstractNumId w:val="30"/>
  </w:num>
  <w:num w:numId="10" w16cid:durableId="1697585359">
    <w:abstractNumId w:val="2"/>
  </w:num>
  <w:num w:numId="11" w16cid:durableId="12191501">
    <w:abstractNumId w:val="35"/>
  </w:num>
  <w:num w:numId="12" w16cid:durableId="1591549254">
    <w:abstractNumId w:val="9"/>
  </w:num>
  <w:num w:numId="13" w16cid:durableId="577980972">
    <w:abstractNumId w:val="3"/>
  </w:num>
  <w:num w:numId="14" w16cid:durableId="109343249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4244108">
    <w:abstractNumId w:val="17"/>
  </w:num>
  <w:num w:numId="16" w16cid:durableId="1821380075">
    <w:abstractNumId w:val="32"/>
  </w:num>
  <w:num w:numId="17" w16cid:durableId="1007829789">
    <w:abstractNumId w:val="11"/>
  </w:num>
  <w:num w:numId="18" w16cid:durableId="659046649">
    <w:abstractNumId w:val="8"/>
  </w:num>
  <w:num w:numId="19" w16cid:durableId="89350613">
    <w:abstractNumId w:val="4"/>
  </w:num>
  <w:num w:numId="20" w16cid:durableId="1698117074">
    <w:abstractNumId w:val="6"/>
  </w:num>
  <w:num w:numId="21" w16cid:durableId="1774933816">
    <w:abstractNumId w:val="5"/>
  </w:num>
  <w:num w:numId="22" w16cid:durableId="676420457">
    <w:abstractNumId w:val="15"/>
  </w:num>
  <w:num w:numId="23" w16cid:durableId="813647412">
    <w:abstractNumId w:val="22"/>
  </w:num>
  <w:num w:numId="24" w16cid:durableId="1280141557">
    <w:abstractNumId w:val="29"/>
  </w:num>
  <w:num w:numId="25" w16cid:durableId="857277214">
    <w:abstractNumId w:val="27"/>
  </w:num>
  <w:num w:numId="26" w16cid:durableId="498812816">
    <w:abstractNumId w:val="28"/>
  </w:num>
  <w:num w:numId="27" w16cid:durableId="1251162943">
    <w:abstractNumId w:val="12"/>
  </w:num>
  <w:num w:numId="28" w16cid:durableId="910391045">
    <w:abstractNumId w:val="19"/>
  </w:num>
  <w:num w:numId="29" w16cid:durableId="224487810">
    <w:abstractNumId w:val="14"/>
  </w:num>
  <w:num w:numId="30" w16cid:durableId="1874535043">
    <w:abstractNumId w:val="10"/>
  </w:num>
  <w:num w:numId="31" w16cid:durableId="271938751">
    <w:abstractNumId w:val="0"/>
  </w:num>
  <w:num w:numId="32" w16cid:durableId="1915777965">
    <w:abstractNumId w:val="0"/>
    <w:lvlOverride w:ilvl="0">
      <w:startOverride w:val="1"/>
    </w:lvlOverride>
  </w:num>
  <w:num w:numId="33" w16cid:durableId="75787353">
    <w:abstractNumId w:val="23"/>
  </w:num>
  <w:num w:numId="34" w16cid:durableId="1307200504">
    <w:abstractNumId w:val="36"/>
  </w:num>
  <w:num w:numId="35" w16cid:durableId="219171406">
    <w:abstractNumId w:val="37"/>
  </w:num>
  <w:num w:numId="36" w16cid:durableId="204490002">
    <w:abstractNumId w:val="18"/>
  </w:num>
  <w:num w:numId="37" w16cid:durableId="729112613">
    <w:abstractNumId w:val="38"/>
  </w:num>
  <w:num w:numId="38" w16cid:durableId="497187643">
    <w:abstractNumId w:val="25"/>
  </w:num>
  <w:num w:numId="39" w16cid:durableId="1966344743">
    <w:abstractNumId w:val="31"/>
  </w:num>
  <w:num w:numId="40" w16cid:durableId="44260117">
    <w:abstractNumId w:val="16"/>
  </w:num>
  <w:num w:numId="41" w16cid:durableId="287399514">
    <w:abstractNumId w:val="21"/>
  </w:num>
  <w:num w:numId="42" w16cid:durableId="1087851528">
    <w:abstractNumId w:val="1"/>
  </w:num>
  <w:num w:numId="43" w16cid:durableId="1097479234">
    <w:abstractNumId w:val="20"/>
  </w:num>
  <w:num w:numId="44" w16cid:durableId="74430706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VbmZm9rkfE9qDj9LM0SD3xpHNp9HR/ReUKyYzCbXMoPnrKX9tO5vjqcGz5sEnn6ZWcrZrCiKa6xPG8DMImu2sA==" w:salt="UlAsKKNdC5Ak+2mie7yqs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1A"/>
    <w:rsid w:val="000019D2"/>
    <w:rsid w:val="0002374A"/>
    <w:rsid w:val="0002540D"/>
    <w:rsid w:val="000258B7"/>
    <w:rsid w:val="00066204"/>
    <w:rsid w:val="00066534"/>
    <w:rsid w:val="000673AB"/>
    <w:rsid w:val="00076EA7"/>
    <w:rsid w:val="00085557"/>
    <w:rsid w:val="00097392"/>
    <w:rsid w:val="000B063B"/>
    <w:rsid w:val="000B35B8"/>
    <w:rsid w:val="000F397B"/>
    <w:rsid w:val="00101074"/>
    <w:rsid w:val="00102528"/>
    <w:rsid w:val="00103086"/>
    <w:rsid w:val="001103A4"/>
    <w:rsid w:val="00114D70"/>
    <w:rsid w:val="00122872"/>
    <w:rsid w:val="0014018B"/>
    <w:rsid w:val="00142F07"/>
    <w:rsid w:val="001611EB"/>
    <w:rsid w:val="001624F9"/>
    <w:rsid w:val="00164FB5"/>
    <w:rsid w:val="0016799C"/>
    <w:rsid w:val="00175893"/>
    <w:rsid w:val="00186050"/>
    <w:rsid w:val="001A5FD4"/>
    <w:rsid w:val="001A769C"/>
    <w:rsid w:val="001B2ADD"/>
    <w:rsid w:val="001C619A"/>
    <w:rsid w:val="001D3A08"/>
    <w:rsid w:val="00216DA5"/>
    <w:rsid w:val="00234B4E"/>
    <w:rsid w:val="00247F9F"/>
    <w:rsid w:val="00250167"/>
    <w:rsid w:val="00254088"/>
    <w:rsid w:val="002629B8"/>
    <w:rsid w:val="00264953"/>
    <w:rsid w:val="002709D3"/>
    <w:rsid w:val="0027269F"/>
    <w:rsid w:val="002748F5"/>
    <w:rsid w:val="00284167"/>
    <w:rsid w:val="002845F5"/>
    <w:rsid w:val="002B300C"/>
    <w:rsid w:val="002C1CFA"/>
    <w:rsid w:val="002C3BCE"/>
    <w:rsid w:val="002E1335"/>
    <w:rsid w:val="002F5B79"/>
    <w:rsid w:val="00302CF0"/>
    <w:rsid w:val="003039FD"/>
    <w:rsid w:val="0032007B"/>
    <w:rsid w:val="00332C58"/>
    <w:rsid w:val="0033444B"/>
    <w:rsid w:val="00352B20"/>
    <w:rsid w:val="0036420D"/>
    <w:rsid w:val="0036571A"/>
    <w:rsid w:val="00365927"/>
    <w:rsid w:val="00371ED2"/>
    <w:rsid w:val="003741CF"/>
    <w:rsid w:val="0038097C"/>
    <w:rsid w:val="003A0555"/>
    <w:rsid w:val="003A457F"/>
    <w:rsid w:val="003B4839"/>
    <w:rsid w:val="003B6644"/>
    <w:rsid w:val="003D0874"/>
    <w:rsid w:val="003D2007"/>
    <w:rsid w:val="003D68B1"/>
    <w:rsid w:val="003E18D1"/>
    <w:rsid w:val="003E2D5F"/>
    <w:rsid w:val="003F6524"/>
    <w:rsid w:val="004210D4"/>
    <w:rsid w:val="00442AEC"/>
    <w:rsid w:val="00457BB1"/>
    <w:rsid w:val="0046026E"/>
    <w:rsid w:val="004629C0"/>
    <w:rsid w:val="0048523C"/>
    <w:rsid w:val="00490C2E"/>
    <w:rsid w:val="00497656"/>
    <w:rsid w:val="004B47D6"/>
    <w:rsid w:val="005232B3"/>
    <w:rsid w:val="005263CE"/>
    <w:rsid w:val="00535C87"/>
    <w:rsid w:val="0054416D"/>
    <w:rsid w:val="00544B44"/>
    <w:rsid w:val="00552080"/>
    <w:rsid w:val="00565E17"/>
    <w:rsid w:val="0056691E"/>
    <w:rsid w:val="0057279B"/>
    <w:rsid w:val="0057292F"/>
    <w:rsid w:val="005777E7"/>
    <w:rsid w:val="00582EA3"/>
    <w:rsid w:val="005F45D2"/>
    <w:rsid w:val="00625D6A"/>
    <w:rsid w:val="0063073A"/>
    <w:rsid w:val="00630894"/>
    <w:rsid w:val="00631C20"/>
    <w:rsid w:val="00633FDE"/>
    <w:rsid w:val="006413D8"/>
    <w:rsid w:val="00656EC0"/>
    <w:rsid w:val="006A2025"/>
    <w:rsid w:val="006A72F6"/>
    <w:rsid w:val="006B1598"/>
    <w:rsid w:val="006B213C"/>
    <w:rsid w:val="006C1922"/>
    <w:rsid w:val="006C2D60"/>
    <w:rsid w:val="006C56B0"/>
    <w:rsid w:val="006D0ABD"/>
    <w:rsid w:val="006E006E"/>
    <w:rsid w:val="006F3514"/>
    <w:rsid w:val="006F7F24"/>
    <w:rsid w:val="00703F81"/>
    <w:rsid w:val="007201DB"/>
    <w:rsid w:val="00731681"/>
    <w:rsid w:val="007477BB"/>
    <w:rsid w:val="00764F15"/>
    <w:rsid w:val="00773343"/>
    <w:rsid w:val="0078202F"/>
    <w:rsid w:val="007B1577"/>
    <w:rsid w:val="007B6EAD"/>
    <w:rsid w:val="007B7A38"/>
    <w:rsid w:val="007C299E"/>
    <w:rsid w:val="007C700A"/>
    <w:rsid w:val="007D120D"/>
    <w:rsid w:val="0080152D"/>
    <w:rsid w:val="00802DB5"/>
    <w:rsid w:val="00832A86"/>
    <w:rsid w:val="0085269D"/>
    <w:rsid w:val="00852D2B"/>
    <w:rsid w:val="0087319B"/>
    <w:rsid w:val="008936D0"/>
    <w:rsid w:val="008A2865"/>
    <w:rsid w:val="008A3FBD"/>
    <w:rsid w:val="008C2E03"/>
    <w:rsid w:val="008C4D6E"/>
    <w:rsid w:val="008F5015"/>
    <w:rsid w:val="0090295E"/>
    <w:rsid w:val="009053EF"/>
    <w:rsid w:val="00910CA4"/>
    <w:rsid w:val="00912971"/>
    <w:rsid w:val="00937F22"/>
    <w:rsid w:val="009451C2"/>
    <w:rsid w:val="009474E3"/>
    <w:rsid w:val="00947B83"/>
    <w:rsid w:val="00953C00"/>
    <w:rsid w:val="00954A09"/>
    <w:rsid w:val="00972680"/>
    <w:rsid w:val="00974882"/>
    <w:rsid w:val="00985B91"/>
    <w:rsid w:val="009A35C6"/>
    <w:rsid w:val="009B5306"/>
    <w:rsid w:val="009E139F"/>
    <w:rsid w:val="009F270D"/>
    <w:rsid w:val="00A02F70"/>
    <w:rsid w:val="00A35C4D"/>
    <w:rsid w:val="00A413A6"/>
    <w:rsid w:val="00A43043"/>
    <w:rsid w:val="00A43BDA"/>
    <w:rsid w:val="00A458B9"/>
    <w:rsid w:val="00A468C3"/>
    <w:rsid w:val="00A4744A"/>
    <w:rsid w:val="00A63983"/>
    <w:rsid w:val="00A81ADC"/>
    <w:rsid w:val="00A8395E"/>
    <w:rsid w:val="00A913B4"/>
    <w:rsid w:val="00A9424F"/>
    <w:rsid w:val="00AA390A"/>
    <w:rsid w:val="00AA57C5"/>
    <w:rsid w:val="00AB05BC"/>
    <w:rsid w:val="00AB6FC7"/>
    <w:rsid w:val="00AD41C9"/>
    <w:rsid w:val="00AE3C6A"/>
    <w:rsid w:val="00B1634F"/>
    <w:rsid w:val="00B163F7"/>
    <w:rsid w:val="00B25FB1"/>
    <w:rsid w:val="00B31252"/>
    <w:rsid w:val="00B4680F"/>
    <w:rsid w:val="00B610FB"/>
    <w:rsid w:val="00B62C1E"/>
    <w:rsid w:val="00B67C7F"/>
    <w:rsid w:val="00B8008B"/>
    <w:rsid w:val="00B92BC8"/>
    <w:rsid w:val="00B97698"/>
    <w:rsid w:val="00BA17D9"/>
    <w:rsid w:val="00BB52D7"/>
    <w:rsid w:val="00BC5826"/>
    <w:rsid w:val="00BD5C61"/>
    <w:rsid w:val="00BF39F2"/>
    <w:rsid w:val="00C01DD1"/>
    <w:rsid w:val="00C21466"/>
    <w:rsid w:val="00C2464A"/>
    <w:rsid w:val="00C250EC"/>
    <w:rsid w:val="00C31A2C"/>
    <w:rsid w:val="00C451F6"/>
    <w:rsid w:val="00C519A6"/>
    <w:rsid w:val="00C60D0B"/>
    <w:rsid w:val="00C66E84"/>
    <w:rsid w:val="00C77DD1"/>
    <w:rsid w:val="00CA69D3"/>
    <w:rsid w:val="00CB3644"/>
    <w:rsid w:val="00CD3CA4"/>
    <w:rsid w:val="00CD700C"/>
    <w:rsid w:val="00CF7798"/>
    <w:rsid w:val="00D21C90"/>
    <w:rsid w:val="00D52FDB"/>
    <w:rsid w:val="00D55666"/>
    <w:rsid w:val="00D64CAE"/>
    <w:rsid w:val="00D66B1D"/>
    <w:rsid w:val="00D85FEA"/>
    <w:rsid w:val="00D87F8F"/>
    <w:rsid w:val="00DA6C95"/>
    <w:rsid w:val="00DA74F9"/>
    <w:rsid w:val="00DB4224"/>
    <w:rsid w:val="00DB7A6D"/>
    <w:rsid w:val="00DC7C9D"/>
    <w:rsid w:val="00DE12BF"/>
    <w:rsid w:val="00DE5B1A"/>
    <w:rsid w:val="00DF6137"/>
    <w:rsid w:val="00E004A6"/>
    <w:rsid w:val="00E02365"/>
    <w:rsid w:val="00E12955"/>
    <w:rsid w:val="00E14AAE"/>
    <w:rsid w:val="00E2185D"/>
    <w:rsid w:val="00E2395C"/>
    <w:rsid w:val="00E23A25"/>
    <w:rsid w:val="00E56F58"/>
    <w:rsid w:val="00E5781F"/>
    <w:rsid w:val="00E632A7"/>
    <w:rsid w:val="00E80436"/>
    <w:rsid w:val="00E9412F"/>
    <w:rsid w:val="00ED3197"/>
    <w:rsid w:val="00EE337A"/>
    <w:rsid w:val="00EF1E36"/>
    <w:rsid w:val="00EF7573"/>
    <w:rsid w:val="00F00BC2"/>
    <w:rsid w:val="00F02CC5"/>
    <w:rsid w:val="00F03E69"/>
    <w:rsid w:val="00F26B28"/>
    <w:rsid w:val="00F36DF6"/>
    <w:rsid w:val="00F37593"/>
    <w:rsid w:val="00F610E5"/>
    <w:rsid w:val="00F83972"/>
    <w:rsid w:val="00F87A2E"/>
    <w:rsid w:val="00FA5170"/>
    <w:rsid w:val="00FB2365"/>
    <w:rsid w:val="00FD1A50"/>
    <w:rsid w:val="00FD5511"/>
    <w:rsid w:val="00FE3AF2"/>
    <w:rsid w:val="00FF1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3BEB0C"/>
  <w15:docId w15:val="{91D8C577-9520-4B37-8D7A-E0F34B18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0BC2"/>
  </w:style>
  <w:style w:type="paragraph" w:styleId="Kop1">
    <w:name w:val="heading 1"/>
    <w:basedOn w:val="Standaard"/>
    <w:next w:val="Standaard"/>
    <w:link w:val="Kop1Char"/>
    <w:autoRedefine/>
    <w:uiPriority w:val="9"/>
    <w:qFormat/>
    <w:rsid w:val="00A413A6"/>
    <w:pPr>
      <w:keepNext/>
      <w:keepLines/>
      <w:numPr>
        <w:numId w:val="30"/>
      </w:numPr>
      <w:spacing w:before="480" w:after="0" w:line="259" w:lineRule="auto"/>
      <w:ind w:left="432"/>
      <w:outlineLvl w:val="0"/>
    </w:pPr>
    <w:rPr>
      <w:rFonts w:eastAsiaTheme="majorEastAsia" w:cstheme="majorBidi"/>
      <w:b/>
      <w:bCs/>
      <w:color w:val="365F91" w:themeColor="accent1" w:themeShade="BF"/>
      <w:sz w:val="32"/>
      <w:szCs w:val="32"/>
      <w:lang w:eastAsia="en-US"/>
    </w:rPr>
  </w:style>
  <w:style w:type="paragraph" w:styleId="Kop2">
    <w:name w:val="heading 2"/>
    <w:basedOn w:val="Standaard"/>
    <w:next w:val="Standaard"/>
    <w:link w:val="Kop2Char"/>
    <w:autoRedefine/>
    <w:uiPriority w:val="9"/>
    <w:qFormat/>
    <w:rsid w:val="00B97698"/>
    <w:pPr>
      <w:keepNext/>
      <w:framePr w:wrap="around" w:vAnchor="text" w:hAnchor="text" w:y="1"/>
      <w:numPr>
        <w:ilvl w:val="1"/>
        <w:numId w:val="30"/>
      </w:numPr>
      <w:spacing w:after="0" w:line="240" w:lineRule="auto"/>
      <w:outlineLvl w:val="1"/>
    </w:pPr>
    <w:rPr>
      <w:rFonts w:eastAsia="Times New Roman" w:cs="Times New Roman"/>
      <w:b/>
      <w:color w:val="365F91" w:themeColor="accent1" w:themeShade="BF"/>
      <w:sz w:val="24"/>
      <w:szCs w:val="20"/>
      <w:lang w:eastAsia="en-US"/>
    </w:rPr>
  </w:style>
  <w:style w:type="paragraph" w:styleId="Kop3">
    <w:name w:val="heading 3"/>
    <w:basedOn w:val="Standaard"/>
    <w:next w:val="Standaard"/>
    <w:link w:val="Kop3Char"/>
    <w:autoRedefine/>
    <w:uiPriority w:val="9"/>
    <w:unhideWhenUsed/>
    <w:qFormat/>
    <w:rsid w:val="006C2D60"/>
    <w:pPr>
      <w:keepNext/>
      <w:keepLines/>
      <w:numPr>
        <w:ilvl w:val="2"/>
        <w:numId w:val="30"/>
      </w:numPr>
      <w:spacing w:before="200" w:after="0"/>
      <w:outlineLvl w:val="2"/>
    </w:pPr>
    <w:rPr>
      <w:rFonts w:eastAsiaTheme="majorEastAsia" w:cstheme="minorHAnsi"/>
      <w:b/>
    </w:rPr>
  </w:style>
  <w:style w:type="paragraph" w:styleId="Kop4">
    <w:name w:val="heading 4"/>
    <w:basedOn w:val="Standaard"/>
    <w:next w:val="Standaard"/>
    <w:link w:val="Kop4Char"/>
    <w:uiPriority w:val="9"/>
    <w:unhideWhenUsed/>
    <w:qFormat/>
    <w:rsid w:val="00F00BC2"/>
    <w:pPr>
      <w:keepNext/>
      <w:keepLines/>
      <w:numPr>
        <w:ilvl w:val="3"/>
        <w:numId w:val="30"/>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F00BC2"/>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F00BC2"/>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F00BC2"/>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F00BC2"/>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00BC2"/>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A0555"/>
    <w:pPr>
      <w:tabs>
        <w:tab w:val="center" w:pos="4536"/>
        <w:tab w:val="right" w:pos="9072"/>
      </w:tabs>
      <w:spacing w:after="0" w:line="240" w:lineRule="auto"/>
    </w:pPr>
  </w:style>
  <w:style w:type="character" w:customStyle="1" w:styleId="KoptekstChar">
    <w:name w:val="Koptekst Char"/>
    <w:basedOn w:val="Standaardalinea-lettertype"/>
    <w:link w:val="Koptekst"/>
    <w:rsid w:val="003A0555"/>
  </w:style>
  <w:style w:type="paragraph" w:styleId="Voettekst">
    <w:name w:val="footer"/>
    <w:basedOn w:val="Standaard"/>
    <w:link w:val="VoettekstChar"/>
    <w:uiPriority w:val="99"/>
    <w:unhideWhenUsed/>
    <w:rsid w:val="003A05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0555"/>
  </w:style>
  <w:style w:type="paragraph" w:styleId="Ballontekst">
    <w:name w:val="Balloon Text"/>
    <w:basedOn w:val="Standaard"/>
    <w:link w:val="BallontekstChar"/>
    <w:uiPriority w:val="99"/>
    <w:semiHidden/>
    <w:unhideWhenUsed/>
    <w:rsid w:val="003A05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0555"/>
    <w:rPr>
      <w:rFonts w:ascii="Tahoma" w:hAnsi="Tahoma" w:cs="Tahoma"/>
      <w:sz w:val="16"/>
      <w:szCs w:val="16"/>
    </w:rPr>
  </w:style>
  <w:style w:type="paragraph" w:styleId="Lijstopsomteken">
    <w:name w:val="List Bullet"/>
    <w:basedOn w:val="Standaard"/>
    <w:autoRedefine/>
    <w:rsid w:val="006C2D60"/>
    <w:pPr>
      <w:numPr>
        <w:numId w:val="41"/>
      </w:numPr>
      <w:spacing w:after="0" w:line="240" w:lineRule="auto"/>
    </w:pPr>
    <w:rPr>
      <w:rFonts w:ascii="Candara" w:eastAsia="Times New Roman" w:hAnsi="Candara" w:cs="Arial"/>
    </w:rPr>
  </w:style>
  <w:style w:type="paragraph" w:styleId="Lijstalinea">
    <w:name w:val="List Paragraph"/>
    <w:basedOn w:val="Standaard"/>
    <w:uiPriority w:val="34"/>
    <w:qFormat/>
    <w:rsid w:val="00B8008B"/>
    <w:pPr>
      <w:ind w:left="720"/>
      <w:contextualSpacing/>
    </w:pPr>
  </w:style>
  <w:style w:type="paragraph" w:styleId="Plattetekst">
    <w:name w:val="Body Text"/>
    <w:basedOn w:val="Standaard"/>
    <w:link w:val="PlattetekstChar"/>
    <w:semiHidden/>
    <w:unhideWhenUsed/>
    <w:rsid w:val="0056691E"/>
    <w:pPr>
      <w:widowControl w:val="0"/>
      <w:tabs>
        <w:tab w:val="left" w:pos="-1440"/>
        <w:tab w:val="left" w:pos="-720"/>
        <w:tab w:val="left" w:pos="0"/>
        <w:tab w:val="left" w:pos="285"/>
        <w:tab w:val="left" w:pos="428"/>
        <w:tab w:val="left" w:pos="571"/>
        <w:tab w:val="left" w:pos="720"/>
      </w:tabs>
      <w:spacing w:after="0" w:line="360" w:lineRule="auto"/>
      <w:jc w:val="both"/>
    </w:pPr>
    <w:rPr>
      <w:rFonts w:ascii="CG Times" w:eastAsia="Times New Roman" w:hAnsi="CG Times" w:cs="Times New Roman"/>
      <w:sz w:val="24"/>
      <w:szCs w:val="20"/>
    </w:rPr>
  </w:style>
  <w:style w:type="character" w:customStyle="1" w:styleId="PlattetekstChar">
    <w:name w:val="Platte tekst Char"/>
    <w:basedOn w:val="Standaardalinea-lettertype"/>
    <w:link w:val="Plattetekst"/>
    <w:semiHidden/>
    <w:rsid w:val="0056691E"/>
    <w:rPr>
      <w:rFonts w:ascii="CG Times" w:eastAsia="Times New Roman" w:hAnsi="CG Times" w:cs="Times New Roman"/>
      <w:sz w:val="24"/>
      <w:szCs w:val="20"/>
    </w:rPr>
  </w:style>
  <w:style w:type="paragraph" w:styleId="Plattetekstinspringen3">
    <w:name w:val="Body Text Indent 3"/>
    <w:basedOn w:val="Standaard"/>
    <w:link w:val="Plattetekstinspringen3Char"/>
    <w:unhideWhenUsed/>
    <w:rsid w:val="0056691E"/>
    <w:pPr>
      <w:spacing w:after="120" w:line="240" w:lineRule="auto"/>
      <w:ind w:left="283"/>
    </w:pPr>
    <w:rPr>
      <w:rFonts w:ascii="CG Times" w:eastAsia="Times New Roman" w:hAnsi="CG Times" w:cs="Times New Roman"/>
      <w:sz w:val="16"/>
      <w:szCs w:val="16"/>
    </w:rPr>
  </w:style>
  <w:style w:type="character" w:customStyle="1" w:styleId="Plattetekstinspringen3Char">
    <w:name w:val="Platte tekst inspringen 3 Char"/>
    <w:basedOn w:val="Standaardalinea-lettertype"/>
    <w:link w:val="Plattetekstinspringen3"/>
    <w:rsid w:val="0056691E"/>
    <w:rPr>
      <w:rFonts w:ascii="CG Times" w:eastAsia="Times New Roman" w:hAnsi="CG Times" w:cs="Times New Roman"/>
      <w:sz w:val="16"/>
      <w:szCs w:val="16"/>
    </w:rPr>
  </w:style>
  <w:style w:type="paragraph" w:customStyle="1" w:styleId="Lijstalinea1">
    <w:name w:val="Lijstalinea1"/>
    <w:basedOn w:val="Standaard"/>
    <w:rsid w:val="0056691E"/>
    <w:pPr>
      <w:ind w:left="720"/>
    </w:pPr>
    <w:rPr>
      <w:rFonts w:ascii="Calibri" w:eastAsia="Times New Roman" w:hAnsi="Calibri" w:cs="Times New Roman"/>
      <w:lang w:eastAsia="en-US"/>
    </w:rPr>
  </w:style>
  <w:style w:type="character" w:customStyle="1" w:styleId="Kop2Char">
    <w:name w:val="Kop 2 Char"/>
    <w:basedOn w:val="Standaardalinea-lettertype"/>
    <w:link w:val="Kop2"/>
    <w:uiPriority w:val="9"/>
    <w:rsid w:val="00B97698"/>
    <w:rPr>
      <w:rFonts w:eastAsia="Times New Roman" w:cs="Times New Roman"/>
      <w:b/>
      <w:color w:val="365F91" w:themeColor="accent1" w:themeShade="BF"/>
      <w:sz w:val="24"/>
      <w:szCs w:val="20"/>
      <w:lang w:eastAsia="en-US"/>
    </w:rPr>
  </w:style>
  <w:style w:type="character" w:customStyle="1" w:styleId="Kop1Char">
    <w:name w:val="Kop 1 Char"/>
    <w:basedOn w:val="Standaardalinea-lettertype"/>
    <w:link w:val="Kop1"/>
    <w:uiPriority w:val="9"/>
    <w:rsid w:val="00A413A6"/>
    <w:rPr>
      <w:rFonts w:eastAsiaTheme="majorEastAsia" w:cstheme="majorBidi"/>
      <w:b/>
      <w:bCs/>
      <w:color w:val="365F91" w:themeColor="accent1" w:themeShade="BF"/>
      <w:sz w:val="32"/>
      <w:szCs w:val="32"/>
      <w:lang w:eastAsia="en-US"/>
    </w:rPr>
  </w:style>
  <w:style w:type="character" w:customStyle="1" w:styleId="Kop3Char">
    <w:name w:val="Kop 3 Char"/>
    <w:basedOn w:val="Standaardalinea-lettertype"/>
    <w:link w:val="Kop3"/>
    <w:uiPriority w:val="9"/>
    <w:rsid w:val="006C2D60"/>
    <w:rPr>
      <w:rFonts w:eastAsiaTheme="majorEastAsia" w:cstheme="minorHAnsi"/>
      <w:b/>
    </w:rPr>
  </w:style>
  <w:style w:type="paragraph" w:styleId="Titel">
    <w:name w:val="Title"/>
    <w:basedOn w:val="Standaard"/>
    <w:next w:val="Standaard"/>
    <w:link w:val="TitelChar"/>
    <w:autoRedefine/>
    <w:qFormat/>
    <w:rsid w:val="00B62C1E"/>
    <w:pPr>
      <w:spacing w:after="0" w:line="240" w:lineRule="auto"/>
      <w:contextualSpacing/>
    </w:pPr>
    <w:rPr>
      <w:rFonts w:eastAsiaTheme="majorEastAsia" w:cstheme="majorBidi"/>
      <w:color w:val="365F91" w:themeColor="accent1" w:themeShade="BF"/>
      <w:spacing w:val="-10"/>
      <w:kern w:val="28"/>
      <w:sz w:val="40"/>
      <w:szCs w:val="56"/>
      <w:lang w:eastAsia="en-US"/>
    </w:rPr>
  </w:style>
  <w:style w:type="character" w:customStyle="1" w:styleId="TitelChar">
    <w:name w:val="Titel Char"/>
    <w:basedOn w:val="Standaardalinea-lettertype"/>
    <w:link w:val="Titel"/>
    <w:rsid w:val="00B62C1E"/>
    <w:rPr>
      <w:rFonts w:eastAsiaTheme="majorEastAsia" w:cstheme="majorBidi"/>
      <w:color w:val="365F91" w:themeColor="accent1" w:themeShade="BF"/>
      <w:spacing w:val="-10"/>
      <w:kern w:val="28"/>
      <w:sz w:val="40"/>
      <w:szCs w:val="56"/>
      <w:lang w:eastAsia="en-US"/>
    </w:rPr>
  </w:style>
  <w:style w:type="paragraph" w:styleId="Ondertitel">
    <w:name w:val="Subtitle"/>
    <w:basedOn w:val="Standaard"/>
    <w:next w:val="Standaard"/>
    <w:link w:val="OndertitelChar"/>
    <w:autoRedefine/>
    <w:qFormat/>
    <w:rsid w:val="00F00BC2"/>
    <w:pPr>
      <w:numPr>
        <w:ilvl w:val="1"/>
      </w:numPr>
      <w:spacing w:after="160" w:line="259" w:lineRule="auto"/>
    </w:pPr>
    <w:rPr>
      <w:spacing w:val="15"/>
      <w:lang w:eastAsia="en-US"/>
    </w:rPr>
  </w:style>
  <w:style w:type="character" w:customStyle="1" w:styleId="OndertitelChar">
    <w:name w:val="Ondertitel Char"/>
    <w:basedOn w:val="Standaardalinea-lettertype"/>
    <w:link w:val="Ondertitel"/>
    <w:rsid w:val="00F00BC2"/>
    <w:rPr>
      <w:spacing w:val="15"/>
      <w:lang w:eastAsia="en-US"/>
    </w:rPr>
  </w:style>
  <w:style w:type="character" w:styleId="Nadruk">
    <w:name w:val="Emphasis"/>
    <w:basedOn w:val="Standaardalinea-lettertype"/>
    <w:qFormat/>
    <w:rsid w:val="00F00BC2"/>
    <w:rPr>
      <w:i/>
      <w:iCs/>
    </w:rPr>
  </w:style>
  <w:style w:type="character" w:styleId="Titelvanboek">
    <w:name w:val="Book Title"/>
    <w:basedOn w:val="Standaardalinea-lettertype"/>
    <w:uiPriority w:val="33"/>
    <w:qFormat/>
    <w:rsid w:val="00F00BC2"/>
    <w:rPr>
      <w:b/>
      <w:bCs/>
      <w:i/>
      <w:iCs/>
      <w:spacing w:val="5"/>
    </w:rPr>
  </w:style>
  <w:style w:type="character" w:styleId="Subtielebenadrukking">
    <w:name w:val="Subtle Emphasis"/>
    <w:basedOn w:val="Standaardalinea-lettertype"/>
    <w:uiPriority w:val="19"/>
    <w:qFormat/>
    <w:rsid w:val="00F00BC2"/>
    <w:rPr>
      <w:i/>
      <w:iCs/>
      <w:color w:val="404040" w:themeColor="text1" w:themeTint="BF"/>
    </w:rPr>
  </w:style>
  <w:style w:type="paragraph" w:styleId="Kopvaninhoudsopgave">
    <w:name w:val="TOC Heading"/>
    <w:basedOn w:val="Kop1"/>
    <w:next w:val="Standaard"/>
    <w:uiPriority w:val="39"/>
    <w:unhideWhenUsed/>
    <w:qFormat/>
    <w:rsid w:val="00F00BC2"/>
    <w:pPr>
      <w:spacing w:before="240"/>
      <w:outlineLvl w:val="9"/>
    </w:pPr>
    <w:rPr>
      <w:rFonts w:asciiTheme="majorHAnsi" w:hAnsiTheme="majorHAnsi"/>
      <w:b w:val="0"/>
      <w:bCs w:val="0"/>
    </w:rPr>
  </w:style>
  <w:style w:type="paragraph" w:styleId="Inhopg1">
    <w:name w:val="toc 1"/>
    <w:basedOn w:val="Standaard"/>
    <w:next w:val="Standaard"/>
    <w:autoRedefine/>
    <w:uiPriority w:val="39"/>
    <w:unhideWhenUsed/>
    <w:rsid w:val="0063073A"/>
    <w:pPr>
      <w:tabs>
        <w:tab w:val="left" w:pos="440"/>
        <w:tab w:val="right" w:leader="dot" w:pos="9060"/>
      </w:tabs>
      <w:spacing w:after="100" w:line="240" w:lineRule="auto"/>
    </w:pPr>
    <w:rPr>
      <w:rFonts w:ascii="Arial" w:eastAsiaTheme="minorHAnsi" w:hAnsi="Arial"/>
      <w:sz w:val="20"/>
      <w:lang w:eastAsia="en-US"/>
    </w:rPr>
  </w:style>
  <w:style w:type="character" w:styleId="Hyperlink">
    <w:name w:val="Hyperlink"/>
    <w:basedOn w:val="Standaardalinea-lettertype"/>
    <w:uiPriority w:val="99"/>
    <w:unhideWhenUsed/>
    <w:rsid w:val="00F00BC2"/>
    <w:rPr>
      <w:color w:val="0000FF" w:themeColor="hyperlink"/>
      <w:u w:val="single"/>
    </w:rPr>
  </w:style>
  <w:style w:type="paragraph" w:styleId="Inhopg2">
    <w:name w:val="toc 2"/>
    <w:basedOn w:val="Standaard"/>
    <w:next w:val="Standaard"/>
    <w:autoRedefine/>
    <w:uiPriority w:val="39"/>
    <w:unhideWhenUsed/>
    <w:rsid w:val="00F00BC2"/>
    <w:pPr>
      <w:spacing w:after="100" w:line="259" w:lineRule="auto"/>
      <w:ind w:left="200"/>
    </w:pPr>
    <w:rPr>
      <w:rFonts w:ascii="Arial" w:eastAsiaTheme="minorHAnsi" w:hAnsi="Arial"/>
      <w:sz w:val="20"/>
      <w:lang w:eastAsia="en-US"/>
    </w:rPr>
  </w:style>
  <w:style w:type="character" w:customStyle="1" w:styleId="Kop4Char">
    <w:name w:val="Kop 4 Char"/>
    <w:basedOn w:val="Standaardalinea-lettertype"/>
    <w:link w:val="Kop4"/>
    <w:uiPriority w:val="9"/>
    <w:rsid w:val="00F00BC2"/>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F00BC2"/>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F00BC2"/>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F00BC2"/>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F00BC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00BC2"/>
    <w:rPr>
      <w:rFonts w:asciiTheme="majorHAnsi" w:eastAsiaTheme="majorEastAsia" w:hAnsiTheme="majorHAnsi" w:cstheme="majorBidi"/>
      <w:i/>
      <w:iCs/>
      <w:color w:val="272727" w:themeColor="text1" w:themeTint="D8"/>
      <w:sz w:val="21"/>
      <w:szCs w:val="21"/>
    </w:rPr>
  </w:style>
  <w:style w:type="paragraph" w:styleId="Lijstnummering">
    <w:name w:val="List Number"/>
    <w:basedOn w:val="Standaard"/>
    <w:rsid w:val="00DE5B1A"/>
    <w:pPr>
      <w:numPr>
        <w:numId w:val="31"/>
      </w:numPr>
      <w:spacing w:after="120" w:line="312" w:lineRule="auto"/>
      <w:ind w:left="357" w:hanging="357"/>
    </w:pPr>
    <w:rPr>
      <w:rFonts w:ascii="Arial" w:eastAsiaTheme="minorHAnsi" w:hAnsi="Arial"/>
      <w:sz w:val="20"/>
      <w:szCs w:val="24"/>
      <w:lang w:eastAsia="en-US"/>
    </w:rPr>
  </w:style>
  <w:style w:type="character" w:styleId="Zwaar">
    <w:name w:val="Strong"/>
    <w:basedOn w:val="Standaardalinea-lettertype"/>
    <w:uiPriority w:val="22"/>
    <w:qFormat/>
    <w:rsid w:val="00DE5B1A"/>
    <w:rPr>
      <w:b/>
      <w:bCs/>
    </w:rPr>
  </w:style>
  <w:style w:type="table" w:styleId="Tabelraster">
    <w:name w:val="Table Grid"/>
    <w:basedOn w:val="Standaardtabel"/>
    <w:uiPriority w:val="59"/>
    <w:rsid w:val="00DE5B1A"/>
    <w:pPr>
      <w:spacing w:after="0" w:line="240" w:lineRule="auto"/>
    </w:pPr>
    <w:rPr>
      <w:rFonts w:eastAsiaTheme="minorHAns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DE5B1A"/>
    <w:pPr>
      <w:spacing w:after="0" w:line="240" w:lineRule="auto"/>
    </w:pPr>
    <w:rPr>
      <w:rFonts w:ascii="Arial" w:eastAsiaTheme="minorHAnsi" w:hAnsi="Arial"/>
      <w:sz w:val="18"/>
      <w:szCs w:val="20"/>
      <w:lang w:eastAsia="en-US"/>
    </w:rPr>
  </w:style>
  <w:style w:type="character" w:customStyle="1" w:styleId="VoetnoottekstChar">
    <w:name w:val="Voetnoottekst Char"/>
    <w:basedOn w:val="Standaardalinea-lettertype"/>
    <w:link w:val="Voetnoottekst"/>
    <w:rsid w:val="00DE5B1A"/>
    <w:rPr>
      <w:rFonts w:ascii="Arial" w:eastAsiaTheme="minorHAnsi" w:hAnsi="Arial"/>
      <w:sz w:val="18"/>
      <w:szCs w:val="20"/>
      <w:lang w:eastAsia="en-US"/>
    </w:rPr>
  </w:style>
  <w:style w:type="paragraph" w:customStyle="1" w:styleId="Stappenkop">
    <w:name w:val="Stappen_kop"/>
    <w:basedOn w:val="Standaard"/>
    <w:qFormat/>
    <w:rsid w:val="00DE5B1A"/>
    <w:pPr>
      <w:spacing w:after="0" w:line="312" w:lineRule="auto"/>
      <w:jc w:val="center"/>
    </w:pPr>
    <w:rPr>
      <w:rFonts w:ascii="Arial" w:eastAsiaTheme="minorHAnsi" w:hAnsi="Arial"/>
      <w:b/>
      <w:color w:val="FFFFFF" w:themeColor="background1"/>
      <w:sz w:val="24"/>
      <w:lang w:eastAsia="en-US"/>
    </w:rPr>
  </w:style>
  <w:style w:type="paragraph" w:styleId="Geenafstand">
    <w:name w:val="No Spacing"/>
    <w:uiPriority w:val="1"/>
    <w:qFormat/>
    <w:rsid w:val="00E9412F"/>
    <w:pPr>
      <w:spacing w:after="0" w:line="240" w:lineRule="auto"/>
    </w:pPr>
  </w:style>
  <w:style w:type="paragraph" w:styleId="Inhopg3">
    <w:name w:val="toc 3"/>
    <w:basedOn w:val="Standaard"/>
    <w:next w:val="Standaard"/>
    <w:autoRedefine/>
    <w:uiPriority w:val="39"/>
    <w:unhideWhenUsed/>
    <w:rsid w:val="0063073A"/>
    <w:pPr>
      <w:spacing w:after="100"/>
      <w:ind w:left="440"/>
    </w:pPr>
  </w:style>
  <w:style w:type="character" w:styleId="Verwijzingopmerking">
    <w:name w:val="annotation reference"/>
    <w:basedOn w:val="Standaardalinea-lettertype"/>
    <w:uiPriority w:val="99"/>
    <w:semiHidden/>
    <w:unhideWhenUsed/>
    <w:rsid w:val="00C519A6"/>
    <w:rPr>
      <w:sz w:val="16"/>
      <w:szCs w:val="16"/>
    </w:rPr>
  </w:style>
  <w:style w:type="paragraph" w:styleId="Tekstopmerking">
    <w:name w:val="annotation text"/>
    <w:basedOn w:val="Standaard"/>
    <w:link w:val="TekstopmerkingChar"/>
    <w:uiPriority w:val="99"/>
    <w:semiHidden/>
    <w:unhideWhenUsed/>
    <w:rsid w:val="00C519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19A6"/>
    <w:rPr>
      <w:sz w:val="20"/>
      <w:szCs w:val="20"/>
    </w:rPr>
  </w:style>
  <w:style w:type="paragraph" w:styleId="Onderwerpvanopmerking">
    <w:name w:val="annotation subject"/>
    <w:basedOn w:val="Tekstopmerking"/>
    <w:next w:val="Tekstopmerking"/>
    <w:link w:val="OnderwerpvanopmerkingChar"/>
    <w:uiPriority w:val="99"/>
    <w:semiHidden/>
    <w:unhideWhenUsed/>
    <w:rsid w:val="00C519A6"/>
    <w:rPr>
      <w:b/>
      <w:bCs/>
    </w:rPr>
  </w:style>
  <w:style w:type="character" w:customStyle="1" w:styleId="OnderwerpvanopmerkingChar">
    <w:name w:val="Onderwerp van opmerking Char"/>
    <w:basedOn w:val="TekstopmerkingChar"/>
    <w:link w:val="Onderwerpvanopmerking"/>
    <w:uiPriority w:val="99"/>
    <w:semiHidden/>
    <w:rsid w:val="00C519A6"/>
    <w:rPr>
      <w:b/>
      <w:bCs/>
      <w:sz w:val="20"/>
      <w:szCs w:val="20"/>
    </w:rPr>
  </w:style>
  <w:style w:type="character" w:styleId="Onopgelostemelding">
    <w:name w:val="Unresolved Mention"/>
    <w:basedOn w:val="Standaardalinea-lettertype"/>
    <w:uiPriority w:val="99"/>
    <w:semiHidden/>
    <w:unhideWhenUsed/>
    <w:rsid w:val="007C299E"/>
    <w:rPr>
      <w:color w:val="605E5C"/>
      <w:shd w:val="clear" w:color="auto" w:fill="E1DFDD"/>
    </w:rPr>
  </w:style>
  <w:style w:type="character" w:styleId="GevolgdeHyperlink">
    <w:name w:val="FollowedHyperlink"/>
    <w:basedOn w:val="Standaardalinea-lettertype"/>
    <w:uiPriority w:val="99"/>
    <w:semiHidden/>
    <w:unhideWhenUsed/>
    <w:rsid w:val="00AE3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4414">
      <w:bodyDiv w:val="1"/>
      <w:marLeft w:val="0"/>
      <w:marRight w:val="0"/>
      <w:marTop w:val="0"/>
      <w:marBottom w:val="0"/>
      <w:divBdr>
        <w:top w:val="none" w:sz="0" w:space="0" w:color="auto"/>
        <w:left w:val="none" w:sz="0" w:space="0" w:color="auto"/>
        <w:bottom w:val="none" w:sz="0" w:space="0" w:color="auto"/>
        <w:right w:val="none" w:sz="0" w:space="0" w:color="auto"/>
      </w:divBdr>
    </w:div>
    <w:div w:id="706684303">
      <w:bodyDiv w:val="1"/>
      <w:marLeft w:val="0"/>
      <w:marRight w:val="0"/>
      <w:marTop w:val="0"/>
      <w:marBottom w:val="0"/>
      <w:divBdr>
        <w:top w:val="none" w:sz="0" w:space="0" w:color="auto"/>
        <w:left w:val="none" w:sz="0" w:space="0" w:color="auto"/>
        <w:bottom w:val="none" w:sz="0" w:space="0" w:color="auto"/>
        <w:right w:val="none" w:sz="0" w:space="0" w:color="auto"/>
      </w:divBdr>
    </w:div>
    <w:div w:id="740445286">
      <w:bodyDiv w:val="1"/>
      <w:marLeft w:val="0"/>
      <w:marRight w:val="0"/>
      <w:marTop w:val="0"/>
      <w:marBottom w:val="0"/>
      <w:divBdr>
        <w:top w:val="none" w:sz="0" w:space="0" w:color="auto"/>
        <w:left w:val="none" w:sz="0" w:space="0" w:color="auto"/>
        <w:bottom w:val="none" w:sz="0" w:space="0" w:color="auto"/>
        <w:right w:val="none" w:sz="0" w:space="0" w:color="auto"/>
      </w:divBdr>
    </w:div>
    <w:div w:id="794904278">
      <w:bodyDiv w:val="1"/>
      <w:marLeft w:val="0"/>
      <w:marRight w:val="0"/>
      <w:marTop w:val="0"/>
      <w:marBottom w:val="0"/>
      <w:divBdr>
        <w:top w:val="none" w:sz="0" w:space="0" w:color="auto"/>
        <w:left w:val="none" w:sz="0" w:space="0" w:color="auto"/>
        <w:bottom w:val="none" w:sz="0" w:space="0" w:color="auto"/>
        <w:right w:val="none" w:sz="0" w:space="0" w:color="auto"/>
      </w:divBdr>
    </w:div>
    <w:div w:id="1635141626">
      <w:bodyDiv w:val="1"/>
      <w:marLeft w:val="0"/>
      <w:marRight w:val="0"/>
      <w:marTop w:val="0"/>
      <w:marBottom w:val="0"/>
      <w:divBdr>
        <w:top w:val="none" w:sz="0" w:space="0" w:color="auto"/>
        <w:left w:val="none" w:sz="0" w:space="0" w:color="auto"/>
        <w:bottom w:val="none" w:sz="0" w:space="0" w:color="auto"/>
        <w:right w:val="none" w:sz="0" w:space="0" w:color="auto"/>
      </w:divBdr>
    </w:div>
    <w:div w:id="17671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oreenveiligthuis.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gnalenkaart.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jksoverheid.nl/documenten/rapporten/2018/06/04/participatie-van-kinderen-in-de-meldcode-huiselijk-geweld-en-kindermishandeling" TargetMode="External"/><Relationship Id="rId23" Type="http://schemas.openxmlformats.org/officeDocument/2006/relationships/fontTable" Target="fontTable.xml"/><Relationship Id="rId10" Type="http://schemas.openxmlformats.org/officeDocument/2006/relationships/hyperlink" Target="https://kindcheck-ggz.nl/guest-ho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gnalenkaart.nl/" TargetMode="External"/><Relationship Id="rId14" Type="http://schemas.openxmlformats.org/officeDocument/2006/relationships/hyperlink" Target="https://www.igj.nl/onderwerpen/alle-meld--en-aanvraagformulier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D47B-2109-4E1E-8DCD-1012EA90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6291</Words>
  <Characters>34604</Characters>
  <Application>Microsoft Office Word</Application>
  <DocSecurity>8</DocSecurity>
  <Lines>288</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40814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Astrid Richter | De Buurderij</cp:lastModifiedBy>
  <cp:revision>3</cp:revision>
  <cp:lastPrinted>2020-04-20T09:20:00Z</cp:lastPrinted>
  <dcterms:created xsi:type="dcterms:W3CDTF">2023-04-18T13:01:00Z</dcterms:created>
  <dcterms:modified xsi:type="dcterms:W3CDTF">2023-04-18T13:01:00Z</dcterms:modified>
</cp:coreProperties>
</file>